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CF" w:rsidRDefault="00D30FCF">
      <w:pPr>
        <w:widowControl/>
        <w:autoSpaceDE/>
        <w:autoSpaceDN/>
        <w:adjustRightInd/>
        <w:spacing w:after="200" w:line="276" w:lineRule="auto"/>
        <w:rPr>
          <w:b/>
          <w:sz w:val="24"/>
          <w:szCs w:val="24"/>
        </w:rPr>
      </w:pPr>
      <w:r>
        <w:rPr>
          <w:b/>
          <w:noProof/>
          <w:sz w:val="24"/>
          <w:szCs w:val="24"/>
          <w:lang w:eastAsia="ru-RU"/>
        </w:rPr>
        <w:drawing>
          <wp:anchor distT="0" distB="0" distL="114300" distR="114300" simplePos="0" relativeHeight="251658240" behindDoc="0" locked="0" layoutInCell="1" allowOverlap="1">
            <wp:simplePos x="0" y="0"/>
            <wp:positionH relativeFrom="column">
              <wp:posOffset>-1118235</wp:posOffset>
            </wp:positionH>
            <wp:positionV relativeFrom="paragraph">
              <wp:posOffset>-701040</wp:posOffset>
            </wp:positionV>
            <wp:extent cx="7591425" cy="10687050"/>
            <wp:effectExtent l="19050" t="0" r="9525" b="0"/>
            <wp:wrapNone/>
            <wp:docPr id="1" name="Рисунок 1" descr="H:\На сайт\CCI17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а сайт\CCI17092019.jpg"/>
                    <pic:cNvPicPr>
                      <a:picLocks noChangeAspect="1" noChangeArrowheads="1"/>
                    </pic:cNvPicPr>
                  </pic:nvPicPr>
                  <pic:blipFill>
                    <a:blip r:embed="rId8" cstate="print"/>
                    <a:srcRect/>
                    <a:stretch>
                      <a:fillRect/>
                    </a:stretch>
                  </pic:blipFill>
                  <pic:spPr bwMode="auto">
                    <a:xfrm>
                      <a:off x="0" y="0"/>
                      <a:ext cx="7591425" cy="10687050"/>
                    </a:xfrm>
                    <a:prstGeom prst="rect">
                      <a:avLst/>
                    </a:prstGeom>
                    <a:noFill/>
                    <a:ln w="9525">
                      <a:noFill/>
                      <a:miter lim="800000"/>
                      <a:headEnd/>
                      <a:tailEnd/>
                    </a:ln>
                  </pic:spPr>
                </pic:pic>
              </a:graphicData>
            </a:graphic>
          </wp:anchor>
        </w:drawing>
      </w:r>
      <w:r>
        <w:rPr>
          <w:b/>
          <w:sz w:val="24"/>
          <w:szCs w:val="24"/>
        </w:rPr>
        <w:br w:type="page"/>
      </w:r>
    </w:p>
    <w:p w:rsidR="00AA792C" w:rsidRDefault="00AA792C" w:rsidP="00934697">
      <w:pPr>
        <w:ind w:right="-157"/>
        <w:jc w:val="both"/>
        <w:rPr>
          <w:b/>
          <w:sz w:val="24"/>
          <w:szCs w:val="24"/>
        </w:rPr>
      </w:pPr>
    </w:p>
    <w:p w:rsidR="00AA792C" w:rsidRDefault="00AA792C" w:rsidP="00934697">
      <w:pPr>
        <w:ind w:right="-157"/>
        <w:jc w:val="both"/>
        <w:rPr>
          <w:b/>
          <w:sz w:val="24"/>
          <w:szCs w:val="24"/>
        </w:rPr>
      </w:pPr>
    </w:p>
    <w:p w:rsidR="00EB5407" w:rsidRPr="00956ECB" w:rsidRDefault="00EB5407" w:rsidP="00934697">
      <w:pPr>
        <w:ind w:right="-157"/>
        <w:jc w:val="both"/>
        <w:rPr>
          <w:b/>
          <w:sz w:val="24"/>
          <w:szCs w:val="24"/>
        </w:rPr>
      </w:pPr>
      <w:proofErr w:type="gramStart"/>
      <w:r w:rsidRPr="00956ECB">
        <w:rPr>
          <w:b/>
          <w:sz w:val="24"/>
          <w:szCs w:val="24"/>
        </w:rPr>
        <w:t>Принят</w:t>
      </w:r>
      <w:proofErr w:type="gramEnd"/>
      <w:r w:rsidRPr="00956ECB">
        <w:rPr>
          <w:b/>
          <w:sz w:val="24"/>
          <w:szCs w:val="24"/>
        </w:rPr>
        <w:t xml:space="preserve"> на общем собрании</w:t>
      </w:r>
    </w:p>
    <w:p w:rsidR="00EB5407" w:rsidRPr="00956ECB" w:rsidRDefault="006E68DC" w:rsidP="00934697">
      <w:pPr>
        <w:ind w:right="-157"/>
        <w:jc w:val="both"/>
        <w:rPr>
          <w:b/>
          <w:sz w:val="24"/>
          <w:szCs w:val="24"/>
        </w:rPr>
      </w:pPr>
      <w:r w:rsidRPr="00956ECB">
        <w:rPr>
          <w:b/>
          <w:sz w:val="24"/>
          <w:szCs w:val="24"/>
        </w:rPr>
        <w:t>Протокол №</w:t>
      </w:r>
      <w:r w:rsidR="008D6005" w:rsidRPr="00956ECB">
        <w:rPr>
          <w:b/>
          <w:sz w:val="24"/>
          <w:szCs w:val="24"/>
        </w:rPr>
        <w:t xml:space="preserve"> </w:t>
      </w:r>
      <w:r w:rsidR="00C9264E" w:rsidRPr="00956ECB">
        <w:rPr>
          <w:b/>
          <w:sz w:val="24"/>
          <w:szCs w:val="24"/>
        </w:rPr>
        <w:t>15</w:t>
      </w:r>
      <w:r w:rsidR="00830744" w:rsidRPr="00956ECB">
        <w:rPr>
          <w:b/>
          <w:sz w:val="24"/>
          <w:szCs w:val="24"/>
        </w:rPr>
        <w:t xml:space="preserve"> о</w:t>
      </w:r>
      <w:r w:rsidR="008D6005" w:rsidRPr="00956ECB">
        <w:rPr>
          <w:b/>
          <w:sz w:val="24"/>
          <w:szCs w:val="24"/>
        </w:rPr>
        <w:t xml:space="preserve">т </w:t>
      </w:r>
      <w:r w:rsidR="00C9264E" w:rsidRPr="00956ECB">
        <w:rPr>
          <w:b/>
          <w:sz w:val="24"/>
          <w:szCs w:val="24"/>
        </w:rPr>
        <w:t>17</w:t>
      </w:r>
      <w:r w:rsidR="00EB5407" w:rsidRPr="00956ECB">
        <w:rPr>
          <w:b/>
          <w:sz w:val="24"/>
          <w:szCs w:val="24"/>
        </w:rPr>
        <w:t>.</w:t>
      </w:r>
      <w:r w:rsidR="008D6005" w:rsidRPr="00956ECB">
        <w:rPr>
          <w:b/>
          <w:sz w:val="24"/>
          <w:szCs w:val="24"/>
        </w:rPr>
        <w:t>0</w:t>
      </w:r>
      <w:r w:rsidR="00C9264E" w:rsidRPr="00956ECB">
        <w:rPr>
          <w:b/>
          <w:sz w:val="24"/>
          <w:szCs w:val="24"/>
        </w:rPr>
        <w:t>6</w:t>
      </w:r>
      <w:r w:rsidR="00944A05" w:rsidRPr="00956ECB">
        <w:rPr>
          <w:b/>
          <w:sz w:val="24"/>
          <w:szCs w:val="24"/>
        </w:rPr>
        <w:t>.</w:t>
      </w:r>
      <w:r w:rsidR="00EB5407" w:rsidRPr="00956ECB">
        <w:rPr>
          <w:b/>
          <w:sz w:val="24"/>
          <w:szCs w:val="24"/>
        </w:rPr>
        <w:t>201</w:t>
      </w:r>
      <w:r w:rsidR="008D6005" w:rsidRPr="00956ECB">
        <w:rPr>
          <w:b/>
          <w:sz w:val="24"/>
          <w:szCs w:val="24"/>
        </w:rPr>
        <w:t>9</w:t>
      </w:r>
      <w:r w:rsidR="00EB5407" w:rsidRPr="00956ECB">
        <w:rPr>
          <w:b/>
          <w:sz w:val="24"/>
          <w:szCs w:val="24"/>
        </w:rPr>
        <w:t>г.</w:t>
      </w:r>
    </w:p>
    <w:p w:rsidR="00830744" w:rsidRPr="00956ECB" w:rsidRDefault="00830744" w:rsidP="00934697">
      <w:pPr>
        <w:ind w:right="-157"/>
        <w:jc w:val="both"/>
        <w:rPr>
          <w:b/>
        </w:rPr>
      </w:pPr>
    </w:p>
    <w:tbl>
      <w:tblPr>
        <w:tblStyle w:val="af"/>
        <w:tblW w:w="10314" w:type="dxa"/>
        <w:tblInd w:w="-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25"/>
        <w:gridCol w:w="4961"/>
      </w:tblGrid>
      <w:tr w:rsidR="00830744" w:rsidRPr="00956ECB" w:rsidTr="00EC71F0">
        <w:tc>
          <w:tcPr>
            <w:tcW w:w="4928" w:type="dxa"/>
          </w:tcPr>
          <w:p w:rsidR="00830744" w:rsidRPr="00956ECB" w:rsidRDefault="00AA792C" w:rsidP="00AA792C">
            <w:pPr>
              <w:ind w:right="-157"/>
              <w:rPr>
                <w:b/>
                <w:sz w:val="28"/>
                <w:szCs w:val="28"/>
              </w:rPr>
            </w:pPr>
            <w:r w:rsidRPr="00956ECB">
              <w:rPr>
                <w:b/>
                <w:bCs/>
                <w:sz w:val="28"/>
                <w:szCs w:val="28"/>
              </w:rPr>
              <w:t>От работодателя:</w:t>
            </w:r>
            <w:r w:rsidR="00830744" w:rsidRPr="00956ECB">
              <w:rPr>
                <w:b/>
                <w:bCs/>
                <w:sz w:val="28"/>
                <w:szCs w:val="28"/>
              </w:rPr>
              <w:t xml:space="preserve">                                                      </w:t>
            </w:r>
          </w:p>
        </w:tc>
        <w:tc>
          <w:tcPr>
            <w:tcW w:w="425" w:type="dxa"/>
          </w:tcPr>
          <w:p w:rsidR="00830744" w:rsidRPr="00956ECB" w:rsidRDefault="00830744" w:rsidP="00AA792C">
            <w:pPr>
              <w:ind w:right="-157"/>
              <w:rPr>
                <w:b/>
                <w:sz w:val="24"/>
                <w:szCs w:val="24"/>
              </w:rPr>
            </w:pPr>
          </w:p>
        </w:tc>
        <w:tc>
          <w:tcPr>
            <w:tcW w:w="4961" w:type="dxa"/>
          </w:tcPr>
          <w:p w:rsidR="00830744" w:rsidRPr="00956ECB" w:rsidRDefault="00AA792C" w:rsidP="00AA792C">
            <w:pPr>
              <w:rPr>
                <w:b/>
                <w:sz w:val="28"/>
                <w:szCs w:val="28"/>
              </w:rPr>
            </w:pPr>
            <w:r w:rsidRPr="00956ECB">
              <w:rPr>
                <w:b/>
                <w:sz w:val="28"/>
                <w:szCs w:val="28"/>
              </w:rPr>
              <w:t>От работников</w:t>
            </w:r>
          </w:p>
        </w:tc>
      </w:tr>
      <w:tr w:rsidR="00AA792C" w:rsidRPr="00956ECB" w:rsidTr="00EC71F0">
        <w:tc>
          <w:tcPr>
            <w:tcW w:w="4928" w:type="dxa"/>
          </w:tcPr>
          <w:p w:rsidR="00AA792C" w:rsidRPr="00956ECB" w:rsidRDefault="00AA792C" w:rsidP="00AA792C">
            <w:pPr>
              <w:ind w:right="-157"/>
              <w:rPr>
                <w:bCs/>
                <w:sz w:val="24"/>
                <w:szCs w:val="24"/>
              </w:rPr>
            </w:pPr>
            <w:r w:rsidRPr="00956ECB">
              <w:rPr>
                <w:bCs/>
                <w:sz w:val="24"/>
                <w:szCs w:val="24"/>
              </w:rPr>
              <w:t xml:space="preserve">Директор Государственного бюджетного общеобразовательного учреждения  средней общеобразовательной школы № </w:t>
            </w:r>
            <w:r w:rsidR="00C9264E" w:rsidRPr="00956ECB">
              <w:rPr>
                <w:bCs/>
                <w:sz w:val="24"/>
                <w:szCs w:val="24"/>
              </w:rPr>
              <w:t>462</w:t>
            </w:r>
            <w:r w:rsidRPr="00956ECB">
              <w:rPr>
                <w:bCs/>
                <w:sz w:val="24"/>
                <w:szCs w:val="24"/>
              </w:rPr>
              <w:t xml:space="preserve">  Пушкинского района Санкт-Петербурга  </w:t>
            </w:r>
          </w:p>
          <w:p w:rsidR="00AA792C" w:rsidRPr="00956ECB" w:rsidRDefault="00AA792C" w:rsidP="00AA792C">
            <w:pPr>
              <w:ind w:right="-157"/>
              <w:rPr>
                <w:b/>
                <w:bCs/>
                <w:i/>
                <w:sz w:val="24"/>
                <w:szCs w:val="24"/>
              </w:rPr>
            </w:pPr>
          </w:p>
          <w:p w:rsidR="00AA792C" w:rsidRPr="00956ECB" w:rsidRDefault="00AA792C" w:rsidP="00AA792C">
            <w:pPr>
              <w:ind w:right="-157"/>
              <w:rPr>
                <w:bCs/>
                <w:i/>
                <w:sz w:val="24"/>
                <w:szCs w:val="24"/>
              </w:rPr>
            </w:pPr>
            <w:r w:rsidRPr="00956ECB">
              <w:rPr>
                <w:bCs/>
                <w:i/>
                <w:sz w:val="24"/>
                <w:szCs w:val="24"/>
              </w:rPr>
              <w:t xml:space="preserve">                                                                        </w:t>
            </w:r>
          </w:p>
          <w:p w:rsidR="00AA792C" w:rsidRPr="00956ECB" w:rsidRDefault="00AA792C" w:rsidP="00AA792C">
            <w:pPr>
              <w:rPr>
                <w:bCs/>
                <w:sz w:val="24"/>
                <w:szCs w:val="24"/>
              </w:rPr>
            </w:pPr>
            <w:r w:rsidRPr="00956ECB">
              <w:rPr>
                <w:bCs/>
                <w:sz w:val="24"/>
                <w:szCs w:val="24"/>
              </w:rPr>
              <w:t>______________________</w:t>
            </w:r>
            <w:r w:rsidR="00C9264E" w:rsidRPr="00956ECB">
              <w:rPr>
                <w:bCs/>
                <w:sz w:val="24"/>
                <w:szCs w:val="24"/>
              </w:rPr>
              <w:t>Т.В. Сорокина</w:t>
            </w:r>
          </w:p>
          <w:p w:rsidR="00AA792C" w:rsidRPr="00956ECB" w:rsidRDefault="00AA792C" w:rsidP="00AA792C">
            <w:pPr>
              <w:rPr>
                <w:bCs/>
                <w:sz w:val="24"/>
                <w:szCs w:val="24"/>
              </w:rPr>
            </w:pPr>
            <w:r w:rsidRPr="00956ECB">
              <w:rPr>
                <w:bCs/>
                <w:sz w:val="24"/>
                <w:szCs w:val="24"/>
              </w:rPr>
              <w:t>«____»_____________________ 2019г.</w:t>
            </w:r>
          </w:p>
          <w:p w:rsidR="00AA792C" w:rsidRPr="00956ECB" w:rsidRDefault="00AA792C" w:rsidP="00AA792C">
            <w:pPr>
              <w:ind w:right="-157"/>
              <w:rPr>
                <w:sz w:val="24"/>
                <w:szCs w:val="24"/>
              </w:rPr>
            </w:pPr>
          </w:p>
          <w:p w:rsidR="00AA792C" w:rsidRPr="00956ECB" w:rsidRDefault="00AA792C" w:rsidP="00AA792C">
            <w:pPr>
              <w:rPr>
                <w:bCs/>
                <w:sz w:val="24"/>
                <w:szCs w:val="24"/>
              </w:rPr>
            </w:pPr>
            <w:r w:rsidRPr="00956ECB">
              <w:rPr>
                <w:bCs/>
                <w:sz w:val="24"/>
                <w:szCs w:val="24"/>
              </w:rPr>
              <w:t>М.П.</w:t>
            </w:r>
          </w:p>
          <w:p w:rsidR="00AA792C" w:rsidRPr="00956ECB" w:rsidRDefault="00AA792C" w:rsidP="00830744">
            <w:pPr>
              <w:ind w:right="-157"/>
              <w:rPr>
                <w:b/>
                <w:bCs/>
                <w:i/>
                <w:sz w:val="24"/>
                <w:szCs w:val="24"/>
              </w:rPr>
            </w:pPr>
          </w:p>
        </w:tc>
        <w:tc>
          <w:tcPr>
            <w:tcW w:w="425" w:type="dxa"/>
          </w:tcPr>
          <w:p w:rsidR="00AA792C" w:rsidRPr="00956ECB" w:rsidRDefault="00AA792C" w:rsidP="00934697">
            <w:pPr>
              <w:ind w:right="-157"/>
              <w:jc w:val="both"/>
              <w:rPr>
                <w:b/>
                <w:sz w:val="24"/>
                <w:szCs w:val="24"/>
              </w:rPr>
            </w:pPr>
          </w:p>
        </w:tc>
        <w:tc>
          <w:tcPr>
            <w:tcW w:w="4961" w:type="dxa"/>
          </w:tcPr>
          <w:p w:rsidR="00AA792C" w:rsidRPr="00956ECB" w:rsidRDefault="00AA792C" w:rsidP="00AA792C">
            <w:pPr>
              <w:ind w:right="34"/>
              <w:rPr>
                <w:bCs/>
                <w:sz w:val="24"/>
                <w:szCs w:val="24"/>
              </w:rPr>
            </w:pPr>
            <w:r w:rsidRPr="00956ECB">
              <w:rPr>
                <w:bCs/>
                <w:sz w:val="24"/>
                <w:szCs w:val="24"/>
              </w:rPr>
              <w:t>Председатель первичн</w:t>
            </w:r>
            <w:r w:rsidR="00887E21" w:rsidRPr="00956ECB">
              <w:rPr>
                <w:bCs/>
                <w:sz w:val="24"/>
                <w:szCs w:val="24"/>
              </w:rPr>
              <w:t>ой</w:t>
            </w:r>
            <w:r w:rsidRPr="00956ECB">
              <w:rPr>
                <w:bCs/>
                <w:sz w:val="24"/>
                <w:szCs w:val="24"/>
              </w:rPr>
              <w:t xml:space="preserve"> профсоюзн</w:t>
            </w:r>
            <w:r w:rsidR="00887E21" w:rsidRPr="00956ECB">
              <w:rPr>
                <w:bCs/>
                <w:sz w:val="24"/>
                <w:szCs w:val="24"/>
              </w:rPr>
              <w:t>ой</w:t>
            </w:r>
            <w:r w:rsidRPr="00956ECB">
              <w:rPr>
                <w:bCs/>
                <w:sz w:val="24"/>
                <w:szCs w:val="24"/>
              </w:rPr>
              <w:t xml:space="preserve"> организаци</w:t>
            </w:r>
            <w:r w:rsidR="00887E21" w:rsidRPr="00956ECB">
              <w:rPr>
                <w:bCs/>
                <w:sz w:val="24"/>
                <w:szCs w:val="24"/>
              </w:rPr>
              <w:t>и</w:t>
            </w:r>
            <w:r w:rsidR="00291F12" w:rsidRPr="00956ECB">
              <w:rPr>
                <w:bCs/>
                <w:sz w:val="24"/>
                <w:szCs w:val="24"/>
              </w:rPr>
              <w:t xml:space="preserve"> г</w:t>
            </w:r>
            <w:r w:rsidRPr="00956ECB">
              <w:rPr>
                <w:bCs/>
                <w:sz w:val="24"/>
                <w:szCs w:val="24"/>
              </w:rPr>
              <w:t>осударственного бюджетного</w:t>
            </w:r>
            <w:r w:rsidR="00291F12" w:rsidRPr="00956ECB">
              <w:rPr>
                <w:bCs/>
                <w:sz w:val="24"/>
                <w:szCs w:val="24"/>
              </w:rPr>
              <w:t xml:space="preserve"> общеобразовательного учреждения</w:t>
            </w:r>
            <w:r w:rsidRPr="00956ECB">
              <w:rPr>
                <w:bCs/>
                <w:sz w:val="24"/>
                <w:szCs w:val="24"/>
              </w:rPr>
              <w:t xml:space="preserve"> средней общеобразовательной школы № </w:t>
            </w:r>
            <w:r w:rsidR="00C9264E" w:rsidRPr="00956ECB">
              <w:rPr>
                <w:bCs/>
                <w:sz w:val="24"/>
                <w:szCs w:val="24"/>
              </w:rPr>
              <w:t>462</w:t>
            </w:r>
            <w:r w:rsidRPr="00956ECB">
              <w:rPr>
                <w:bCs/>
                <w:sz w:val="24"/>
                <w:szCs w:val="24"/>
              </w:rPr>
              <w:t xml:space="preserve">  Пушкинского района Санкт-Петербурга  </w:t>
            </w:r>
          </w:p>
          <w:p w:rsidR="00AA792C" w:rsidRPr="00956ECB" w:rsidRDefault="00AA792C" w:rsidP="00AA792C">
            <w:pPr>
              <w:ind w:right="-157"/>
              <w:rPr>
                <w:bCs/>
                <w:i/>
                <w:sz w:val="24"/>
                <w:szCs w:val="24"/>
              </w:rPr>
            </w:pPr>
          </w:p>
          <w:p w:rsidR="00AA792C" w:rsidRPr="00956ECB" w:rsidRDefault="00AA792C" w:rsidP="00AA792C">
            <w:pPr>
              <w:ind w:right="-157"/>
              <w:rPr>
                <w:bCs/>
                <w:sz w:val="24"/>
                <w:szCs w:val="24"/>
              </w:rPr>
            </w:pPr>
            <w:r w:rsidRPr="00956ECB">
              <w:rPr>
                <w:bCs/>
                <w:sz w:val="24"/>
                <w:szCs w:val="24"/>
              </w:rPr>
              <w:t xml:space="preserve">_______________________ </w:t>
            </w:r>
            <w:r w:rsidR="00C9264E" w:rsidRPr="00956ECB">
              <w:rPr>
                <w:bCs/>
                <w:sz w:val="24"/>
                <w:szCs w:val="24"/>
              </w:rPr>
              <w:t xml:space="preserve">З.В. </w:t>
            </w:r>
            <w:proofErr w:type="spellStart"/>
            <w:r w:rsidR="00C9264E" w:rsidRPr="00956ECB">
              <w:rPr>
                <w:bCs/>
                <w:sz w:val="24"/>
                <w:szCs w:val="24"/>
              </w:rPr>
              <w:t>Лисова</w:t>
            </w:r>
            <w:proofErr w:type="spellEnd"/>
          </w:p>
          <w:p w:rsidR="00AA792C" w:rsidRPr="00956ECB" w:rsidRDefault="00AA792C" w:rsidP="00AA792C">
            <w:pPr>
              <w:rPr>
                <w:bCs/>
                <w:sz w:val="24"/>
                <w:szCs w:val="24"/>
              </w:rPr>
            </w:pPr>
            <w:r w:rsidRPr="00956ECB">
              <w:rPr>
                <w:bCs/>
                <w:sz w:val="24"/>
                <w:szCs w:val="24"/>
              </w:rPr>
              <w:t>«____»_____________________ 2019г.</w:t>
            </w:r>
          </w:p>
          <w:p w:rsidR="00AA792C" w:rsidRPr="00956ECB" w:rsidRDefault="00AA792C" w:rsidP="00AA792C">
            <w:pPr>
              <w:ind w:right="-157"/>
              <w:rPr>
                <w:sz w:val="24"/>
                <w:szCs w:val="24"/>
              </w:rPr>
            </w:pPr>
          </w:p>
          <w:p w:rsidR="00AA792C" w:rsidRPr="00956ECB" w:rsidRDefault="00AA792C" w:rsidP="00AA792C">
            <w:pPr>
              <w:rPr>
                <w:bCs/>
                <w:sz w:val="24"/>
                <w:szCs w:val="24"/>
              </w:rPr>
            </w:pPr>
            <w:r w:rsidRPr="00956ECB">
              <w:rPr>
                <w:bCs/>
                <w:sz w:val="24"/>
                <w:szCs w:val="24"/>
              </w:rPr>
              <w:t>М.П.</w:t>
            </w:r>
          </w:p>
          <w:p w:rsidR="00AA792C" w:rsidRPr="00956ECB" w:rsidRDefault="00AA792C" w:rsidP="00830744">
            <w:pPr>
              <w:ind w:right="-157"/>
              <w:rPr>
                <w:b/>
                <w:bCs/>
                <w:i/>
                <w:sz w:val="24"/>
                <w:szCs w:val="24"/>
              </w:rPr>
            </w:pPr>
          </w:p>
        </w:tc>
      </w:tr>
    </w:tbl>
    <w:p w:rsidR="00EB5407" w:rsidRPr="00956ECB" w:rsidRDefault="00EB5407" w:rsidP="00934697">
      <w:pPr>
        <w:ind w:right="-157"/>
        <w:jc w:val="both"/>
        <w:rPr>
          <w:b/>
        </w:rPr>
      </w:pPr>
    </w:p>
    <w:p w:rsidR="00EB5407" w:rsidRPr="00956ECB" w:rsidRDefault="00EB5407" w:rsidP="00934697">
      <w:pPr>
        <w:ind w:right="-157"/>
        <w:jc w:val="both"/>
        <w:rPr>
          <w:b/>
        </w:rPr>
      </w:pPr>
    </w:p>
    <w:p w:rsidR="001321BE" w:rsidRPr="00956ECB" w:rsidRDefault="001321BE" w:rsidP="007C2FBC">
      <w:pPr>
        <w:shd w:val="clear" w:color="auto" w:fill="FFFFFF"/>
        <w:spacing w:before="288"/>
        <w:rPr>
          <w:b/>
        </w:rPr>
      </w:pPr>
    </w:p>
    <w:p w:rsidR="001321BE" w:rsidRPr="00956ECB" w:rsidRDefault="00944A05" w:rsidP="00D01541">
      <w:pPr>
        <w:shd w:val="clear" w:color="auto" w:fill="FFFFFF"/>
        <w:spacing w:before="288"/>
        <w:jc w:val="center"/>
        <w:rPr>
          <w:b/>
          <w:sz w:val="32"/>
          <w:szCs w:val="32"/>
        </w:rPr>
      </w:pPr>
      <w:r w:rsidRPr="00956ECB">
        <w:rPr>
          <w:b/>
          <w:sz w:val="32"/>
          <w:szCs w:val="32"/>
        </w:rPr>
        <w:t>Дополнительное соглашение</w:t>
      </w:r>
      <w:r w:rsidR="00365752" w:rsidRPr="00956ECB">
        <w:rPr>
          <w:b/>
          <w:sz w:val="32"/>
          <w:szCs w:val="32"/>
        </w:rPr>
        <w:t xml:space="preserve"> к коллективному договору </w:t>
      </w:r>
    </w:p>
    <w:p w:rsidR="00AB6F00" w:rsidRPr="00956ECB" w:rsidRDefault="00AB6F00" w:rsidP="00D01541">
      <w:pPr>
        <w:shd w:val="clear" w:color="auto" w:fill="FFFFFF"/>
        <w:spacing w:before="288"/>
        <w:jc w:val="center"/>
        <w:rPr>
          <w:b/>
          <w:sz w:val="32"/>
          <w:szCs w:val="32"/>
        </w:rPr>
      </w:pPr>
    </w:p>
    <w:p w:rsidR="001321BE" w:rsidRPr="00956ECB" w:rsidRDefault="00365752" w:rsidP="00AB6F00">
      <w:pPr>
        <w:shd w:val="clear" w:color="auto" w:fill="FFFFFF"/>
        <w:jc w:val="center"/>
        <w:rPr>
          <w:b/>
          <w:sz w:val="32"/>
          <w:szCs w:val="32"/>
        </w:rPr>
      </w:pPr>
      <w:r w:rsidRPr="00956ECB">
        <w:rPr>
          <w:b/>
          <w:sz w:val="32"/>
          <w:szCs w:val="32"/>
        </w:rPr>
        <w:t>м</w:t>
      </w:r>
      <w:r w:rsidR="00291F12" w:rsidRPr="00956ECB">
        <w:rPr>
          <w:b/>
          <w:sz w:val="32"/>
          <w:szCs w:val="32"/>
        </w:rPr>
        <w:t>ежду г</w:t>
      </w:r>
      <w:r w:rsidR="00A4502C" w:rsidRPr="00956ECB">
        <w:rPr>
          <w:b/>
          <w:sz w:val="32"/>
          <w:szCs w:val="32"/>
        </w:rPr>
        <w:t>осударственным бюджетным общеобразовательным учреждением средней общеобразовательной школой №</w:t>
      </w:r>
      <w:r w:rsidR="00EB5407" w:rsidRPr="00956ECB">
        <w:rPr>
          <w:b/>
          <w:sz w:val="32"/>
          <w:szCs w:val="32"/>
        </w:rPr>
        <w:t xml:space="preserve"> </w:t>
      </w:r>
      <w:r w:rsidR="00C9264E" w:rsidRPr="00956ECB">
        <w:rPr>
          <w:b/>
          <w:sz w:val="32"/>
          <w:szCs w:val="32"/>
        </w:rPr>
        <w:t xml:space="preserve">462 </w:t>
      </w:r>
      <w:r w:rsidR="00A4502C" w:rsidRPr="00956ECB">
        <w:rPr>
          <w:b/>
          <w:sz w:val="32"/>
          <w:szCs w:val="32"/>
        </w:rPr>
        <w:t>Пушкинского района Санкт-Петербурга и</w:t>
      </w:r>
    </w:p>
    <w:p w:rsidR="00AB6F00" w:rsidRPr="00956ECB" w:rsidRDefault="00291F12" w:rsidP="00AB6F00">
      <w:pPr>
        <w:shd w:val="clear" w:color="auto" w:fill="FFFFFF"/>
        <w:jc w:val="center"/>
        <w:rPr>
          <w:b/>
          <w:sz w:val="32"/>
          <w:szCs w:val="32"/>
        </w:rPr>
      </w:pPr>
      <w:r w:rsidRPr="00956ECB">
        <w:rPr>
          <w:b/>
          <w:sz w:val="32"/>
          <w:szCs w:val="32"/>
        </w:rPr>
        <w:t>р</w:t>
      </w:r>
      <w:r w:rsidR="00A4502C" w:rsidRPr="00956ECB">
        <w:rPr>
          <w:b/>
          <w:sz w:val="32"/>
          <w:szCs w:val="32"/>
        </w:rPr>
        <w:t xml:space="preserve">аботниками </w:t>
      </w:r>
      <w:r w:rsidRPr="00956ECB">
        <w:rPr>
          <w:b/>
          <w:sz w:val="32"/>
          <w:szCs w:val="32"/>
        </w:rPr>
        <w:t>г</w:t>
      </w:r>
      <w:r w:rsidR="00A4502C" w:rsidRPr="00956ECB">
        <w:rPr>
          <w:b/>
          <w:sz w:val="32"/>
          <w:szCs w:val="32"/>
        </w:rPr>
        <w:t>осударственного  бюджетного общеобразовательного учреждения средней</w:t>
      </w:r>
      <w:r w:rsidR="0091458C" w:rsidRPr="00956ECB">
        <w:rPr>
          <w:b/>
          <w:sz w:val="32"/>
          <w:szCs w:val="32"/>
        </w:rPr>
        <w:t xml:space="preserve"> общеобразовательной</w:t>
      </w:r>
      <w:r w:rsidR="00A4502C" w:rsidRPr="00956ECB">
        <w:rPr>
          <w:b/>
          <w:sz w:val="32"/>
          <w:szCs w:val="32"/>
        </w:rPr>
        <w:t xml:space="preserve"> школы</w:t>
      </w:r>
      <w:r w:rsidR="00EB5407" w:rsidRPr="00956ECB">
        <w:rPr>
          <w:b/>
          <w:sz w:val="32"/>
          <w:szCs w:val="32"/>
        </w:rPr>
        <w:t xml:space="preserve"> </w:t>
      </w:r>
      <w:r w:rsidR="00A4502C" w:rsidRPr="00956ECB">
        <w:rPr>
          <w:b/>
          <w:sz w:val="32"/>
          <w:szCs w:val="32"/>
        </w:rPr>
        <w:t>№</w:t>
      </w:r>
      <w:r w:rsidR="00EB5407" w:rsidRPr="00956ECB">
        <w:rPr>
          <w:b/>
          <w:sz w:val="32"/>
          <w:szCs w:val="32"/>
        </w:rPr>
        <w:t xml:space="preserve"> </w:t>
      </w:r>
      <w:r w:rsidR="00C9264E" w:rsidRPr="00956ECB">
        <w:rPr>
          <w:b/>
          <w:sz w:val="32"/>
          <w:szCs w:val="32"/>
        </w:rPr>
        <w:t>462</w:t>
      </w:r>
    </w:p>
    <w:p w:rsidR="001321BE" w:rsidRPr="00956ECB" w:rsidRDefault="001321BE" w:rsidP="00AB6F00">
      <w:pPr>
        <w:shd w:val="clear" w:color="auto" w:fill="FFFFFF"/>
        <w:jc w:val="center"/>
        <w:rPr>
          <w:b/>
          <w:sz w:val="32"/>
          <w:szCs w:val="32"/>
        </w:rPr>
      </w:pPr>
      <w:r w:rsidRPr="00956ECB">
        <w:rPr>
          <w:b/>
          <w:sz w:val="32"/>
          <w:szCs w:val="32"/>
        </w:rPr>
        <w:t>Пушкинского района Санкт-Петербурга</w:t>
      </w:r>
    </w:p>
    <w:p w:rsidR="005D7DAD" w:rsidRPr="00956ECB" w:rsidRDefault="005D7DAD" w:rsidP="00AB6F00">
      <w:pPr>
        <w:shd w:val="clear" w:color="auto" w:fill="FFFFFF"/>
        <w:jc w:val="center"/>
        <w:rPr>
          <w:b/>
          <w:sz w:val="32"/>
          <w:szCs w:val="32"/>
        </w:rPr>
      </w:pPr>
    </w:p>
    <w:p w:rsidR="00D01541" w:rsidRPr="00956ECB" w:rsidRDefault="00D01541" w:rsidP="00D01541">
      <w:pPr>
        <w:shd w:val="clear" w:color="auto" w:fill="FFFFFF"/>
        <w:spacing w:before="288"/>
        <w:jc w:val="center"/>
        <w:rPr>
          <w:b/>
          <w:sz w:val="28"/>
          <w:szCs w:val="28"/>
        </w:rPr>
      </w:pPr>
      <w:r w:rsidRPr="00956ECB">
        <w:rPr>
          <w:b/>
          <w:sz w:val="28"/>
          <w:szCs w:val="28"/>
        </w:rPr>
        <w:t xml:space="preserve">На </w:t>
      </w:r>
      <w:r w:rsidR="004B33D4" w:rsidRPr="00956ECB">
        <w:rPr>
          <w:b/>
          <w:sz w:val="28"/>
          <w:szCs w:val="28"/>
        </w:rPr>
        <w:t xml:space="preserve"> период с 2019 по 2021</w:t>
      </w:r>
      <w:r w:rsidR="00BD4EF3" w:rsidRPr="00956ECB">
        <w:rPr>
          <w:b/>
          <w:sz w:val="28"/>
          <w:szCs w:val="28"/>
        </w:rPr>
        <w:t xml:space="preserve"> год</w:t>
      </w:r>
    </w:p>
    <w:p w:rsidR="00D01541" w:rsidRPr="00956ECB" w:rsidRDefault="00D01541" w:rsidP="002065F5"/>
    <w:p w:rsidR="00D01541" w:rsidRPr="00956ECB" w:rsidRDefault="00D01541" w:rsidP="007C2FBC">
      <w:pPr>
        <w:shd w:val="clear" w:color="auto" w:fill="FFFFFF"/>
        <w:spacing w:before="288"/>
        <w:rPr>
          <w:b/>
        </w:rPr>
      </w:pPr>
    </w:p>
    <w:p w:rsidR="00BE53EE" w:rsidRPr="00956ECB" w:rsidRDefault="00D01541" w:rsidP="007C2FBC">
      <w:pPr>
        <w:shd w:val="clear" w:color="auto" w:fill="FFFFFF"/>
        <w:spacing w:before="288"/>
        <w:rPr>
          <w:b/>
        </w:rPr>
      </w:pPr>
      <w:r w:rsidRPr="00956ECB">
        <w:rPr>
          <w:b/>
        </w:rPr>
        <w:t>.</w:t>
      </w:r>
    </w:p>
    <w:p w:rsidR="00BE53EE" w:rsidRPr="00956ECB" w:rsidRDefault="00AA792C" w:rsidP="005D7DAD">
      <w:pPr>
        <w:shd w:val="clear" w:color="auto" w:fill="FFFFFF"/>
        <w:spacing w:before="288"/>
        <w:rPr>
          <w:b/>
        </w:rPr>
      </w:pPr>
      <w:r w:rsidRPr="00956ECB">
        <w:rPr>
          <w:b/>
        </w:rPr>
        <w:t xml:space="preserve">                                       </w:t>
      </w:r>
    </w:p>
    <w:p w:rsidR="005D7DAD" w:rsidRPr="00956ECB" w:rsidRDefault="005D7DAD" w:rsidP="00A4502C">
      <w:pPr>
        <w:shd w:val="clear" w:color="auto" w:fill="FFFFFF"/>
        <w:spacing w:before="288"/>
        <w:jc w:val="center"/>
        <w:rPr>
          <w:b/>
          <w:sz w:val="28"/>
          <w:szCs w:val="28"/>
        </w:rPr>
      </w:pPr>
    </w:p>
    <w:p w:rsidR="005D7DAD" w:rsidRPr="00956ECB" w:rsidRDefault="005D7DAD" w:rsidP="00A4502C">
      <w:pPr>
        <w:shd w:val="clear" w:color="auto" w:fill="FFFFFF"/>
        <w:spacing w:before="288"/>
        <w:jc w:val="center"/>
        <w:rPr>
          <w:b/>
          <w:sz w:val="28"/>
          <w:szCs w:val="28"/>
        </w:rPr>
      </w:pPr>
    </w:p>
    <w:p w:rsidR="00D01541" w:rsidRPr="00956ECB" w:rsidRDefault="00D01541" w:rsidP="00A4502C">
      <w:pPr>
        <w:shd w:val="clear" w:color="auto" w:fill="FFFFFF"/>
        <w:jc w:val="center"/>
        <w:rPr>
          <w:b/>
          <w:sz w:val="28"/>
          <w:szCs w:val="28"/>
        </w:rPr>
      </w:pPr>
      <w:r w:rsidRPr="00956ECB">
        <w:rPr>
          <w:b/>
          <w:sz w:val="28"/>
          <w:szCs w:val="28"/>
        </w:rPr>
        <w:t>Санкт-Петербург</w:t>
      </w:r>
    </w:p>
    <w:p w:rsidR="00D01541" w:rsidRPr="00956ECB" w:rsidRDefault="004B33D4" w:rsidP="00A4502C">
      <w:pPr>
        <w:shd w:val="clear" w:color="auto" w:fill="FFFFFF"/>
        <w:jc w:val="center"/>
        <w:rPr>
          <w:b/>
        </w:rPr>
      </w:pPr>
      <w:r w:rsidRPr="00956ECB">
        <w:rPr>
          <w:b/>
          <w:sz w:val="28"/>
          <w:szCs w:val="28"/>
        </w:rPr>
        <w:t>2019</w:t>
      </w:r>
      <w:r w:rsidR="00D01541" w:rsidRPr="00956ECB">
        <w:rPr>
          <w:b/>
          <w:sz w:val="28"/>
          <w:szCs w:val="28"/>
        </w:rPr>
        <w:t>г</w:t>
      </w:r>
      <w:r w:rsidR="00D01541" w:rsidRPr="00956ECB">
        <w:rPr>
          <w:b/>
        </w:rPr>
        <w:t>.</w:t>
      </w:r>
    </w:p>
    <w:p w:rsidR="001321BE" w:rsidRPr="00956ECB" w:rsidRDefault="001321BE" w:rsidP="007C2FBC">
      <w:pPr>
        <w:shd w:val="clear" w:color="auto" w:fill="FFFFFF"/>
        <w:rPr>
          <w:b/>
        </w:rPr>
      </w:pPr>
    </w:p>
    <w:p w:rsidR="005D7DAD" w:rsidRPr="00956ECB" w:rsidRDefault="005D7DAD" w:rsidP="007C2FBC">
      <w:pPr>
        <w:shd w:val="clear" w:color="auto" w:fill="FFFFFF"/>
        <w:spacing w:before="288"/>
        <w:rPr>
          <w:b/>
        </w:rPr>
      </w:pPr>
    </w:p>
    <w:p w:rsidR="00D4114C" w:rsidRPr="00956ECB" w:rsidRDefault="00D4114C" w:rsidP="005D7DAD">
      <w:pPr>
        <w:pStyle w:val="aa"/>
        <w:numPr>
          <w:ilvl w:val="0"/>
          <w:numId w:val="20"/>
        </w:numPr>
        <w:spacing w:line="236" w:lineRule="auto"/>
        <w:jc w:val="both"/>
        <w:rPr>
          <w:rFonts w:eastAsia="Times New Roman"/>
          <w:sz w:val="28"/>
          <w:szCs w:val="28"/>
        </w:rPr>
      </w:pPr>
      <w:r w:rsidRPr="00956ECB">
        <w:rPr>
          <w:rFonts w:eastAsia="Times New Roman"/>
          <w:sz w:val="28"/>
          <w:szCs w:val="28"/>
        </w:rPr>
        <w:t>В соответствии с требованиями Трудового Кодекса Российской Федерации, Федеральным Законом «Об образовании в Российской Федерации» № 273-ФЗ от 29.12.2012 г. изложить пункты</w:t>
      </w:r>
      <w:r w:rsidR="0002254D" w:rsidRPr="00956ECB">
        <w:rPr>
          <w:rFonts w:eastAsia="Times New Roman"/>
          <w:sz w:val="28"/>
          <w:szCs w:val="28"/>
        </w:rPr>
        <w:t xml:space="preserve"> коллективного договора </w:t>
      </w:r>
      <w:r w:rsidRPr="00956ECB">
        <w:rPr>
          <w:rFonts w:eastAsia="Times New Roman"/>
          <w:sz w:val="28"/>
          <w:szCs w:val="28"/>
        </w:rPr>
        <w:t xml:space="preserve"> в следующей редакции:</w:t>
      </w:r>
    </w:p>
    <w:p w:rsidR="00365752" w:rsidRPr="00956ECB" w:rsidRDefault="00365752" w:rsidP="00365752">
      <w:pPr>
        <w:pStyle w:val="aa"/>
        <w:rPr>
          <w:b/>
          <w:bCs/>
          <w:sz w:val="28"/>
          <w:szCs w:val="28"/>
        </w:rPr>
      </w:pPr>
    </w:p>
    <w:p w:rsidR="00365752" w:rsidRPr="00956ECB" w:rsidRDefault="00365752" w:rsidP="00365752">
      <w:pPr>
        <w:pStyle w:val="aa"/>
        <w:rPr>
          <w:bCs/>
          <w:sz w:val="28"/>
          <w:szCs w:val="28"/>
        </w:rPr>
      </w:pPr>
      <w:r w:rsidRPr="00956ECB">
        <w:rPr>
          <w:bCs/>
          <w:sz w:val="28"/>
          <w:szCs w:val="28"/>
        </w:rPr>
        <w:t xml:space="preserve"> </w:t>
      </w:r>
      <w:r w:rsidR="00C9264E" w:rsidRPr="00956ECB">
        <w:rPr>
          <w:bCs/>
          <w:sz w:val="28"/>
          <w:szCs w:val="28"/>
        </w:rPr>
        <w:t>Раздел 5, п</w:t>
      </w:r>
      <w:r w:rsidRPr="00956ECB">
        <w:rPr>
          <w:bCs/>
          <w:sz w:val="28"/>
          <w:szCs w:val="28"/>
        </w:rPr>
        <w:t>ункт 5.6, подпункт 5.6.4.:</w:t>
      </w:r>
    </w:p>
    <w:p w:rsidR="00365752" w:rsidRPr="00956ECB" w:rsidRDefault="0002254D" w:rsidP="00365752">
      <w:pPr>
        <w:spacing w:line="234" w:lineRule="auto"/>
        <w:ind w:left="7" w:hanging="7"/>
        <w:jc w:val="both"/>
        <w:rPr>
          <w:rFonts w:eastAsia="Times New Roman"/>
          <w:sz w:val="28"/>
          <w:szCs w:val="28"/>
        </w:rPr>
      </w:pPr>
      <w:r w:rsidRPr="00956ECB">
        <w:rPr>
          <w:rFonts w:eastAsia="Times New Roman"/>
          <w:sz w:val="28"/>
          <w:szCs w:val="28"/>
        </w:rPr>
        <w:t xml:space="preserve">       «</w:t>
      </w:r>
      <w:r w:rsidR="00365752" w:rsidRPr="00956ECB">
        <w:rPr>
          <w:rFonts w:eastAsia="Times New Roman"/>
          <w:sz w:val="28"/>
          <w:szCs w:val="28"/>
        </w:rPr>
        <w:t>Производит выплату заработной платы в соответствии со статьей 136 Трудового Кодекса Российской Федерации не реже двух раз в месяц:</w:t>
      </w:r>
    </w:p>
    <w:p w:rsidR="00365752" w:rsidRPr="00956ECB" w:rsidRDefault="00365752" w:rsidP="00365752">
      <w:pPr>
        <w:spacing w:line="100" w:lineRule="exact"/>
        <w:rPr>
          <w:rFonts w:eastAsia="Times New Roman"/>
          <w:sz w:val="28"/>
          <w:szCs w:val="28"/>
        </w:rPr>
      </w:pPr>
    </w:p>
    <w:p w:rsidR="00365752" w:rsidRPr="00956ECB" w:rsidRDefault="00365752" w:rsidP="00365752">
      <w:pPr>
        <w:widowControl/>
        <w:numPr>
          <w:ilvl w:val="0"/>
          <w:numId w:val="9"/>
        </w:numPr>
        <w:autoSpaceDE/>
        <w:autoSpaceDN/>
        <w:adjustRightInd/>
        <w:jc w:val="both"/>
        <w:rPr>
          <w:rFonts w:ascii="Wingdings" w:eastAsia="Wingdings" w:hAnsi="Wingdings"/>
          <w:sz w:val="28"/>
          <w:szCs w:val="28"/>
          <w:vertAlign w:val="superscript"/>
        </w:rPr>
      </w:pPr>
      <w:r w:rsidRPr="00956ECB">
        <w:rPr>
          <w:rFonts w:eastAsia="Times New Roman"/>
          <w:sz w:val="28"/>
          <w:szCs w:val="28"/>
        </w:rPr>
        <w:t>заработная плата за первую половину месяца - 29 числа каждого месяца;</w:t>
      </w:r>
    </w:p>
    <w:p w:rsidR="00365752" w:rsidRPr="00956ECB" w:rsidRDefault="00365752" w:rsidP="00365752">
      <w:pPr>
        <w:widowControl/>
        <w:numPr>
          <w:ilvl w:val="0"/>
          <w:numId w:val="9"/>
        </w:numPr>
        <w:autoSpaceDE/>
        <w:autoSpaceDN/>
        <w:adjustRightInd/>
        <w:jc w:val="both"/>
        <w:rPr>
          <w:rFonts w:ascii="Wingdings" w:eastAsia="Wingdings" w:hAnsi="Wingdings"/>
          <w:sz w:val="28"/>
          <w:szCs w:val="28"/>
          <w:vertAlign w:val="superscript"/>
        </w:rPr>
      </w:pPr>
      <w:r w:rsidRPr="00956ECB">
        <w:rPr>
          <w:rFonts w:eastAsia="Times New Roman"/>
          <w:sz w:val="28"/>
          <w:szCs w:val="28"/>
        </w:rPr>
        <w:t>заработная плата за вторую половину м</w:t>
      </w:r>
      <w:r w:rsidR="0002254D" w:rsidRPr="00956ECB">
        <w:rPr>
          <w:rFonts w:eastAsia="Times New Roman"/>
          <w:sz w:val="28"/>
          <w:szCs w:val="28"/>
        </w:rPr>
        <w:t>есяца - 14 числа каждого месяца».</w:t>
      </w:r>
    </w:p>
    <w:p w:rsidR="00C9264E" w:rsidRPr="00956ECB" w:rsidRDefault="00C9264E" w:rsidP="00C9264E">
      <w:pPr>
        <w:widowControl/>
        <w:autoSpaceDE/>
        <w:autoSpaceDN/>
        <w:adjustRightInd/>
        <w:ind w:firstLine="708"/>
        <w:jc w:val="both"/>
        <w:rPr>
          <w:sz w:val="28"/>
          <w:szCs w:val="28"/>
        </w:rPr>
      </w:pPr>
      <w:r w:rsidRPr="00956ECB">
        <w:rPr>
          <w:bCs/>
          <w:sz w:val="28"/>
          <w:szCs w:val="28"/>
        </w:rPr>
        <w:t xml:space="preserve">Раздел 5, пункт 5.6, подпункт </w:t>
      </w:r>
      <w:r w:rsidRPr="00956ECB">
        <w:rPr>
          <w:sz w:val="28"/>
          <w:szCs w:val="28"/>
        </w:rPr>
        <w:t>5.6.5.:</w:t>
      </w:r>
    </w:p>
    <w:p w:rsidR="00C9264E" w:rsidRPr="00956ECB" w:rsidRDefault="00C9264E" w:rsidP="00C9264E">
      <w:pPr>
        <w:spacing w:line="236" w:lineRule="auto"/>
        <w:ind w:left="7" w:firstLine="701"/>
        <w:jc w:val="both"/>
        <w:rPr>
          <w:rFonts w:eastAsia="Times New Roman"/>
          <w:sz w:val="28"/>
          <w:szCs w:val="28"/>
        </w:rPr>
      </w:pPr>
      <w:r w:rsidRPr="00956ECB">
        <w:rPr>
          <w:rFonts w:eastAsia="Times New Roman"/>
          <w:sz w:val="28"/>
          <w:szCs w:val="28"/>
        </w:rPr>
        <w:t>«Обеспечивает наличие расчетного листка для каждого работника, в котором указываются составные части заработной платы, причитающейся ему за соответствующий период, размеры и основания произведенных удержаний, а также общая денежная сумма, подлежащая выплате. Форма расчетного листка утверждается приказом работодателя с учетом мнения Профкома. Расчетный листок выдается работнику один раз в месяц или два раза в месяц при каждой выплате зарплаты</w:t>
      </w:r>
      <w:proofErr w:type="gramStart"/>
      <w:r w:rsidRPr="00956ECB">
        <w:rPr>
          <w:rFonts w:eastAsia="Times New Roman"/>
          <w:sz w:val="28"/>
          <w:szCs w:val="28"/>
        </w:rPr>
        <w:t>.»</w:t>
      </w:r>
      <w:proofErr w:type="gramEnd"/>
    </w:p>
    <w:p w:rsidR="00C9264E" w:rsidRPr="00956ECB" w:rsidRDefault="00C9264E" w:rsidP="00C9264E">
      <w:pPr>
        <w:widowControl/>
        <w:autoSpaceDE/>
        <w:autoSpaceDN/>
        <w:adjustRightInd/>
        <w:ind w:firstLine="708"/>
        <w:jc w:val="both"/>
        <w:rPr>
          <w:sz w:val="28"/>
          <w:szCs w:val="28"/>
        </w:rPr>
      </w:pPr>
      <w:r w:rsidRPr="00956ECB">
        <w:rPr>
          <w:bCs/>
          <w:sz w:val="28"/>
          <w:szCs w:val="28"/>
        </w:rPr>
        <w:t xml:space="preserve">Раздел 5, пункт 5.6, подпункт </w:t>
      </w:r>
      <w:r w:rsidRPr="00956ECB">
        <w:rPr>
          <w:sz w:val="28"/>
          <w:szCs w:val="28"/>
        </w:rPr>
        <w:t>5.6.14.:</w:t>
      </w:r>
    </w:p>
    <w:p w:rsidR="00C9264E" w:rsidRPr="00956ECB" w:rsidRDefault="00C9264E" w:rsidP="00C9264E">
      <w:pPr>
        <w:spacing w:line="237" w:lineRule="auto"/>
        <w:ind w:left="7"/>
        <w:jc w:val="both"/>
        <w:rPr>
          <w:rFonts w:eastAsia="Times New Roman"/>
          <w:sz w:val="28"/>
          <w:szCs w:val="28"/>
        </w:rPr>
      </w:pPr>
      <w:proofErr w:type="gramStart"/>
      <w:r w:rsidRPr="00956ECB">
        <w:rPr>
          <w:sz w:val="28"/>
          <w:szCs w:val="28"/>
        </w:rPr>
        <w:t>«</w:t>
      </w:r>
      <w:r w:rsidRPr="00956ECB">
        <w:rPr>
          <w:rFonts w:eastAsia="Times New Roman"/>
          <w:sz w:val="28"/>
          <w:szCs w:val="28"/>
        </w:rPr>
        <w:t>В случае задолженности по оплате труда выплачивает заработную плату с уплатой процентов (денежной компенсации) в размере не ниже 1/150 действующей в это время ставки рефинансирования ЦБ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p>
    <w:p w:rsidR="00C06D85" w:rsidRPr="00956ECB" w:rsidRDefault="00C06D85" w:rsidP="00C06D85">
      <w:pPr>
        <w:widowControl/>
        <w:autoSpaceDE/>
        <w:autoSpaceDN/>
        <w:adjustRightInd/>
        <w:ind w:firstLine="708"/>
        <w:jc w:val="both"/>
        <w:rPr>
          <w:sz w:val="28"/>
          <w:szCs w:val="28"/>
        </w:rPr>
      </w:pPr>
      <w:r w:rsidRPr="00956ECB">
        <w:rPr>
          <w:bCs/>
          <w:sz w:val="28"/>
          <w:szCs w:val="28"/>
        </w:rPr>
        <w:t xml:space="preserve">Раздел 6, пункт 6.1, подпункт </w:t>
      </w:r>
      <w:r w:rsidRPr="00956ECB">
        <w:rPr>
          <w:sz w:val="28"/>
          <w:szCs w:val="28"/>
        </w:rPr>
        <w:t>6.1.15.:</w:t>
      </w:r>
    </w:p>
    <w:p w:rsidR="00365752" w:rsidRPr="00956ECB" w:rsidRDefault="00C06D85" w:rsidP="0002254D">
      <w:pPr>
        <w:pStyle w:val="aa"/>
        <w:ind w:left="0" w:firstLine="567"/>
        <w:jc w:val="both"/>
        <w:rPr>
          <w:rFonts w:eastAsia="Times New Roman"/>
          <w:sz w:val="28"/>
          <w:szCs w:val="28"/>
        </w:rPr>
      </w:pPr>
      <w:r w:rsidRPr="00956ECB">
        <w:rPr>
          <w:rFonts w:eastAsia="Times New Roman"/>
          <w:sz w:val="28"/>
          <w:szCs w:val="28"/>
        </w:rPr>
        <w:t xml:space="preserve"> </w:t>
      </w:r>
      <w:r w:rsidR="0002254D" w:rsidRPr="00956ECB">
        <w:rPr>
          <w:rFonts w:eastAsia="Times New Roman"/>
          <w:sz w:val="28"/>
          <w:szCs w:val="28"/>
        </w:rPr>
        <w:t>«</w:t>
      </w:r>
      <w:r w:rsidR="00365752" w:rsidRPr="00956ECB">
        <w:rPr>
          <w:rFonts w:eastAsia="Times New Roman"/>
          <w:sz w:val="28"/>
          <w:szCs w:val="28"/>
        </w:rPr>
        <w:t>Предоставляет дополнительный оплачиваемый отпуск:</w:t>
      </w:r>
    </w:p>
    <w:p w:rsidR="00365752" w:rsidRPr="00956ECB" w:rsidRDefault="00365752" w:rsidP="00365752">
      <w:pPr>
        <w:pStyle w:val="aa"/>
        <w:numPr>
          <w:ilvl w:val="0"/>
          <w:numId w:val="18"/>
        </w:numPr>
        <w:ind w:left="0" w:firstLine="0"/>
        <w:jc w:val="both"/>
        <w:rPr>
          <w:rFonts w:eastAsia="Times New Roman"/>
          <w:sz w:val="28"/>
          <w:szCs w:val="28"/>
        </w:rPr>
      </w:pPr>
      <w:r w:rsidRPr="00956ECB">
        <w:rPr>
          <w:rFonts w:eastAsia="Times New Roman"/>
          <w:sz w:val="28"/>
          <w:szCs w:val="28"/>
        </w:rPr>
        <w:t xml:space="preserve">для прохождения диспансеризации работникам – 1 день (1 раз в три года); работающим пенсионерам и работникам </w:t>
      </w:r>
      <w:proofErr w:type="spellStart"/>
      <w:r w:rsidRPr="00956ECB">
        <w:rPr>
          <w:rFonts w:eastAsia="Times New Roman"/>
          <w:sz w:val="28"/>
          <w:szCs w:val="28"/>
        </w:rPr>
        <w:t>предпенсионного</w:t>
      </w:r>
      <w:proofErr w:type="spellEnd"/>
      <w:r w:rsidRPr="00956ECB">
        <w:rPr>
          <w:rFonts w:eastAsia="Times New Roman"/>
          <w:sz w:val="28"/>
          <w:szCs w:val="28"/>
        </w:rPr>
        <w:t xml:space="preserve"> возраста – 2 дня ежегодно;</w:t>
      </w:r>
    </w:p>
    <w:p w:rsidR="00365752" w:rsidRPr="00956ECB" w:rsidRDefault="00365752" w:rsidP="00365752">
      <w:pPr>
        <w:pStyle w:val="aa"/>
        <w:ind w:left="0"/>
        <w:jc w:val="both"/>
        <w:rPr>
          <w:rFonts w:eastAsia="Times New Roman"/>
          <w:sz w:val="28"/>
          <w:szCs w:val="28"/>
        </w:rPr>
      </w:pPr>
      <w:r w:rsidRPr="00956ECB">
        <w:rPr>
          <w:rFonts w:eastAsia="Times New Roman"/>
          <w:sz w:val="28"/>
          <w:szCs w:val="28"/>
        </w:rPr>
        <w:t>а также дополнительный оплачиваемый  отпуск при наличии экономии фонда заработной платы:</w:t>
      </w:r>
    </w:p>
    <w:p w:rsidR="00365752" w:rsidRPr="00956ECB" w:rsidRDefault="00365752" w:rsidP="00365752">
      <w:pPr>
        <w:pStyle w:val="aa"/>
        <w:numPr>
          <w:ilvl w:val="0"/>
          <w:numId w:val="18"/>
        </w:numPr>
        <w:ind w:left="0" w:firstLine="0"/>
        <w:jc w:val="both"/>
        <w:rPr>
          <w:rFonts w:eastAsia="Times New Roman"/>
          <w:sz w:val="28"/>
          <w:szCs w:val="28"/>
        </w:rPr>
      </w:pPr>
      <w:r w:rsidRPr="00956ECB">
        <w:rPr>
          <w:rFonts w:eastAsia="Times New Roman"/>
          <w:sz w:val="28"/>
          <w:szCs w:val="28"/>
        </w:rPr>
        <w:t xml:space="preserve">заместителю директора, </w:t>
      </w:r>
      <w:r w:rsidR="007D47BE" w:rsidRPr="00956ECB">
        <w:rPr>
          <w:rFonts w:eastAsia="Times New Roman"/>
          <w:sz w:val="28"/>
          <w:szCs w:val="28"/>
        </w:rPr>
        <w:t>директору</w:t>
      </w:r>
      <w:r w:rsidRPr="00956ECB">
        <w:rPr>
          <w:rFonts w:eastAsia="Times New Roman"/>
          <w:sz w:val="28"/>
          <w:szCs w:val="28"/>
        </w:rPr>
        <w:t xml:space="preserve"> - </w:t>
      </w:r>
      <w:r w:rsidR="00C06D85" w:rsidRPr="00956ECB">
        <w:rPr>
          <w:rFonts w:eastAsia="Times New Roman"/>
          <w:sz w:val="28"/>
          <w:szCs w:val="28"/>
        </w:rPr>
        <w:t>5</w:t>
      </w:r>
      <w:r w:rsidRPr="00956ECB">
        <w:rPr>
          <w:rFonts w:eastAsia="Times New Roman"/>
          <w:sz w:val="28"/>
          <w:szCs w:val="28"/>
        </w:rPr>
        <w:t xml:space="preserve"> дн</w:t>
      </w:r>
      <w:r w:rsidR="00C06D85" w:rsidRPr="00956ECB">
        <w:rPr>
          <w:rFonts w:eastAsia="Times New Roman"/>
          <w:sz w:val="28"/>
          <w:szCs w:val="28"/>
        </w:rPr>
        <w:t>ей</w:t>
      </w:r>
      <w:r w:rsidR="0002254D" w:rsidRPr="00956ECB">
        <w:rPr>
          <w:rFonts w:eastAsia="Times New Roman"/>
          <w:sz w:val="28"/>
          <w:szCs w:val="28"/>
        </w:rPr>
        <w:t xml:space="preserve"> к ежегодному отпуску».</w:t>
      </w:r>
    </w:p>
    <w:p w:rsidR="00C06D85" w:rsidRPr="00956ECB" w:rsidRDefault="00C06D85" w:rsidP="00C06D85">
      <w:pPr>
        <w:widowControl/>
        <w:numPr>
          <w:ilvl w:val="0"/>
          <w:numId w:val="18"/>
        </w:numPr>
        <w:tabs>
          <w:tab w:val="left" w:pos="0"/>
        </w:tabs>
        <w:autoSpaceDE/>
        <w:autoSpaceDN/>
        <w:adjustRightInd/>
        <w:ind w:left="0" w:firstLine="0"/>
        <w:jc w:val="both"/>
        <w:rPr>
          <w:rFonts w:ascii="Wingdings" w:eastAsia="Wingdings" w:hAnsi="Wingdings"/>
          <w:sz w:val="28"/>
          <w:szCs w:val="28"/>
          <w:vertAlign w:val="superscript"/>
        </w:rPr>
      </w:pPr>
      <w:r w:rsidRPr="00956ECB">
        <w:rPr>
          <w:rFonts w:eastAsia="Times New Roman"/>
          <w:sz w:val="28"/>
          <w:szCs w:val="28"/>
        </w:rPr>
        <w:t xml:space="preserve">секретарю, </w:t>
      </w:r>
      <w:proofErr w:type="spellStart"/>
      <w:r w:rsidRPr="00956ECB">
        <w:rPr>
          <w:rFonts w:eastAsia="Times New Roman"/>
          <w:sz w:val="28"/>
          <w:szCs w:val="28"/>
        </w:rPr>
        <w:t>документоведу</w:t>
      </w:r>
      <w:proofErr w:type="spellEnd"/>
      <w:r w:rsidRPr="00956ECB">
        <w:rPr>
          <w:rFonts w:eastAsia="Times New Roman"/>
          <w:sz w:val="28"/>
          <w:szCs w:val="28"/>
        </w:rPr>
        <w:t xml:space="preserve"> – 3 дня к  ежегодному отпуску;</w:t>
      </w:r>
    </w:p>
    <w:p w:rsidR="00C06D85" w:rsidRPr="00956ECB" w:rsidRDefault="00C06D85" w:rsidP="00C06D85">
      <w:pPr>
        <w:widowControl/>
        <w:numPr>
          <w:ilvl w:val="0"/>
          <w:numId w:val="18"/>
        </w:numPr>
        <w:tabs>
          <w:tab w:val="left" w:pos="0"/>
        </w:tabs>
        <w:autoSpaceDE/>
        <w:autoSpaceDN/>
        <w:adjustRightInd/>
        <w:ind w:left="0" w:firstLine="0"/>
        <w:jc w:val="both"/>
        <w:rPr>
          <w:rFonts w:ascii="Wingdings" w:eastAsia="Wingdings" w:hAnsi="Wingdings"/>
          <w:sz w:val="28"/>
          <w:szCs w:val="28"/>
          <w:vertAlign w:val="superscript"/>
        </w:rPr>
      </w:pPr>
      <w:r w:rsidRPr="00956ECB">
        <w:rPr>
          <w:rFonts w:eastAsia="Times New Roman"/>
          <w:sz w:val="28"/>
          <w:szCs w:val="28"/>
        </w:rPr>
        <w:t>библиотекарь - 3 дня  к  ежегодному отпуску</w:t>
      </w:r>
      <w:proofErr w:type="gramStart"/>
      <w:r w:rsidRPr="00956ECB">
        <w:rPr>
          <w:rFonts w:eastAsia="Times New Roman"/>
          <w:sz w:val="28"/>
          <w:szCs w:val="28"/>
        </w:rPr>
        <w:t>.»</w:t>
      </w:r>
      <w:proofErr w:type="gramEnd"/>
    </w:p>
    <w:p w:rsidR="00226820" w:rsidRPr="00956ECB" w:rsidRDefault="00226820" w:rsidP="00C06D85">
      <w:pPr>
        <w:spacing w:line="237" w:lineRule="auto"/>
        <w:rPr>
          <w:bCs/>
          <w:sz w:val="28"/>
          <w:szCs w:val="28"/>
        </w:rPr>
      </w:pPr>
    </w:p>
    <w:p w:rsidR="0002254D" w:rsidRPr="00956ECB" w:rsidRDefault="0002254D" w:rsidP="005D7DAD">
      <w:pPr>
        <w:pStyle w:val="aa"/>
        <w:numPr>
          <w:ilvl w:val="0"/>
          <w:numId w:val="20"/>
        </w:numPr>
        <w:spacing w:line="237" w:lineRule="auto"/>
        <w:rPr>
          <w:rFonts w:eastAsia="Times New Roman"/>
          <w:sz w:val="28"/>
          <w:szCs w:val="28"/>
        </w:rPr>
      </w:pPr>
      <w:r w:rsidRPr="00956ECB">
        <w:rPr>
          <w:bCs/>
          <w:sz w:val="28"/>
          <w:szCs w:val="28"/>
        </w:rPr>
        <w:t xml:space="preserve">Внести изменения  в </w:t>
      </w:r>
      <w:r w:rsidRPr="00956ECB">
        <w:rPr>
          <w:rFonts w:eastAsia="Times New Roman"/>
          <w:sz w:val="28"/>
          <w:szCs w:val="28"/>
        </w:rPr>
        <w:t>Приложение 1 к Коллективному договору и изложить пункт</w:t>
      </w:r>
      <w:r w:rsidR="005D7DAD" w:rsidRPr="00956ECB">
        <w:rPr>
          <w:rFonts w:eastAsia="Times New Roman"/>
          <w:sz w:val="28"/>
          <w:szCs w:val="28"/>
        </w:rPr>
        <w:t>ы</w:t>
      </w:r>
      <w:r w:rsidRPr="00956ECB">
        <w:rPr>
          <w:rFonts w:eastAsia="Times New Roman"/>
          <w:sz w:val="28"/>
          <w:szCs w:val="28"/>
        </w:rPr>
        <w:t xml:space="preserve"> в следующей редакции:</w:t>
      </w:r>
    </w:p>
    <w:p w:rsidR="007D47BE" w:rsidRPr="00956ECB" w:rsidRDefault="0002254D" w:rsidP="0002254D">
      <w:pPr>
        <w:ind w:firstLine="709"/>
        <w:jc w:val="both"/>
        <w:rPr>
          <w:rFonts w:eastAsia="ArialMT"/>
          <w:sz w:val="28"/>
          <w:szCs w:val="28"/>
        </w:rPr>
      </w:pPr>
      <w:r w:rsidRPr="00956ECB">
        <w:rPr>
          <w:rFonts w:eastAsia="ArialMT"/>
          <w:sz w:val="28"/>
          <w:szCs w:val="28"/>
        </w:rPr>
        <w:t xml:space="preserve">Пункт </w:t>
      </w:r>
      <w:r w:rsidR="007D47BE" w:rsidRPr="00956ECB">
        <w:rPr>
          <w:rFonts w:eastAsia="ArialMT"/>
          <w:sz w:val="28"/>
          <w:szCs w:val="28"/>
        </w:rPr>
        <w:t>2.2.</w:t>
      </w:r>
      <w:r w:rsidRPr="00956ECB">
        <w:rPr>
          <w:rFonts w:eastAsia="ArialMT"/>
          <w:sz w:val="28"/>
          <w:szCs w:val="28"/>
        </w:rPr>
        <w:t>: «</w:t>
      </w:r>
      <w:r w:rsidR="007D47BE" w:rsidRPr="00956ECB">
        <w:rPr>
          <w:rFonts w:eastAsia="ArialMT"/>
          <w:sz w:val="28"/>
          <w:szCs w:val="28"/>
        </w:rPr>
        <w:t>Основанием для приема на работу к Работодателю служит трудовой договор, заключаемый с лицом, обратившимся с соответствующим письменным заявлением и предъявившим следующие документы:</w:t>
      </w:r>
    </w:p>
    <w:p w:rsidR="007D47BE" w:rsidRPr="00956ECB" w:rsidRDefault="007D47BE" w:rsidP="007D47BE">
      <w:pPr>
        <w:jc w:val="both"/>
        <w:rPr>
          <w:rFonts w:eastAsia="ArialMT"/>
          <w:sz w:val="28"/>
          <w:szCs w:val="28"/>
        </w:rPr>
      </w:pPr>
      <w:r w:rsidRPr="00956ECB">
        <w:rPr>
          <w:rFonts w:eastAsia="ArialMT"/>
          <w:sz w:val="28"/>
          <w:szCs w:val="28"/>
        </w:rPr>
        <w:t>-  паспорт или иной документ, удостоверяющий личность;</w:t>
      </w:r>
    </w:p>
    <w:p w:rsidR="007D47BE" w:rsidRPr="00956ECB" w:rsidRDefault="007D47BE" w:rsidP="007D47BE">
      <w:pPr>
        <w:jc w:val="both"/>
        <w:rPr>
          <w:rFonts w:eastAsia="ArialMT"/>
          <w:sz w:val="28"/>
          <w:szCs w:val="28"/>
        </w:rPr>
      </w:pPr>
      <w:r w:rsidRPr="00956ECB">
        <w:rPr>
          <w:rFonts w:eastAsia="ArialMT"/>
          <w:sz w:val="28"/>
          <w:szCs w:val="28"/>
        </w:rPr>
        <w:lastRenderedPageBreak/>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7D47BE" w:rsidRPr="00956ECB" w:rsidRDefault="007D47BE" w:rsidP="007D47BE">
      <w:pPr>
        <w:jc w:val="both"/>
        <w:rPr>
          <w:rFonts w:eastAsia="ArialMT"/>
          <w:sz w:val="28"/>
          <w:szCs w:val="28"/>
        </w:rPr>
      </w:pPr>
      <w:r w:rsidRPr="00956ECB">
        <w:rPr>
          <w:rFonts w:eastAsia="ArialMT"/>
          <w:sz w:val="28"/>
          <w:szCs w:val="28"/>
        </w:rPr>
        <w:t>- страховое свидетельство государственного пенсионного страхования;</w:t>
      </w:r>
    </w:p>
    <w:p w:rsidR="007D47BE" w:rsidRPr="00956ECB" w:rsidRDefault="007D47BE" w:rsidP="007D47BE">
      <w:pPr>
        <w:jc w:val="both"/>
        <w:rPr>
          <w:rFonts w:eastAsia="ArialMT"/>
          <w:sz w:val="28"/>
          <w:szCs w:val="28"/>
        </w:rPr>
      </w:pPr>
      <w:r w:rsidRPr="00956ECB">
        <w:rPr>
          <w:rFonts w:eastAsia="ArialMT"/>
          <w:sz w:val="28"/>
          <w:szCs w:val="28"/>
        </w:rPr>
        <w:t xml:space="preserve">- документы воинского учета – для военнообязанных и лиц, подлежащих </w:t>
      </w:r>
      <w:proofErr w:type="gramStart"/>
      <w:r w:rsidRPr="00956ECB">
        <w:rPr>
          <w:rFonts w:eastAsia="ArialMT"/>
          <w:sz w:val="28"/>
          <w:szCs w:val="28"/>
        </w:rPr>
        <w:t>воинскому</w:t>
      </w:r>
      <w:proofErr w:type="gramEnd"/>
      <w:r w:rsidRPr="00956ECB">
        <w:rPr>
          <w:rFonts w:eastAsia="ArialMT"/>
          <w:sz w:val="28"/>
          <w:szCs w:val="28"/>
        </w:rPr>
        <w:t xml:space="preserve"> на военную службу;</w:t>
      </w:r>
    </w:p>
    <w:p w:rsidR="007D47BE" w:rsidRPr="00956ECB" w:rsidRDefault="007D47BE" w:rsidP="007D47BE">
      <w:pPr>
        <w:jc w:val="both"/>
        <w:rPr>
          <w:rFonts w:eastAsia="ArialMT"/>
          <w:sz w:val="28"/>
          <w:szCs w:val="28"/>
        </w:rPr>
      </w:pPr>
      <w:r w:rsidRPr="00956ECB">
        <w:rPr>
          <w:rFonts w:eastAsia="ArialMT"/>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D47BE" w:rsidRPr="00956ECB" w:rsidRDefault="007D47BE" w:rsidP="007D47BE">
      <w:pPr>
        <w:jc w:val="both"/>
        <w:rPr>
          <w:rFonts w:eastAsia="ArialMT"/>
          <w:sz w:val="28"/>
          <w:szCs w:val="28"/>
        </w:rPr>
      </w:pPr>
      <w:r w:rsidRPr="00956ECB">
        <w:rPr>
          <w:rFonts w:eastAsia="ArialMT"/>
          <w:sz w:val="28"/>
          <w:szCs w:val="28"/>
        </w:rPr>
        <w:t>- медицинские документы, предусмотренные законодательством;</w:t>
      </w:r>
    </w:p>
    <w:p w:rsidR="007D47BE" w:rsidRPr="00956ECB" w:rsidRDefault="007D47BE" w:rsidP="007D47BE">
      <w:pPr>
        <w:jc w:val="both"/>
        <w:rPr>
          <w:rFonts w:eastAsia="ArialMT"/>
          <w:sz w:val="28"/>
          <w:szCs w:val="28"/>
        </w:rPr>
      </w:pPr>
      <w:r w:rsidRPr="00956ECB">
        <w:rPr>
          <w:rFonts w:eastAsia="ArialMT"/>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7D47BE" w:rsidRPr="00956ECB" w:rsidRDefault="007D47BE" w:rsidP="007D47BE">
      <w:pPr>
        <w:jc w:val="both"/>
        <w:rPr>
          <w:rFonts w:eastAsia="ArialMT"/>
          <w:sz w:val="28"/>
          <w:szCs w:val="28"/>
        </w:rPr>
      </w:pPr>
      <w:r w:rsidRPr="00956ECB">
        <w:rPr>
          <w:rFonts w:eastAsia="ArialMT"/>
          <w:sz w:val="28"/>
          <w:szCs w:val="28"/>
        </w:rPr>
        <w:t>- справку об административном наказании за потребление наркотических средств без назначения врача</w:t>
      </w:r>
      <w:r w:rsidR="0002254D" w:rsidRPr="00956ECB">
        <w:rPr>
          <w:rFonts w:eastAsia="ArialMT"/>
          <w:sz w:val="28"/>
          <w:szCs w:val="28"/>
        </w:rPr>
        <w:t>»</w:t>
      </w:r>
      <w:r w:rsidR="00226820" w:rsidRPr="00956ECB">
        <w:rPr>
          <w:rFonts w:eastAsia="ArialMT"/>
          <w:sz w:val="28"/>
          <w:szCs w:val="28"/>
        </w:rPr>
        <w:t>.</w:t>
      </w:r>
    </w:p>
    <w:p w:rsidR="007D47BE" w:rsidRPr="00956ECB" w:rsidRDefault="0002254D" w:rsidP="00956ECB">
      <w:pPr>
        <w:pStyle w:val="aa"/>
        <w:ind w:left="0"/>
        <w:jc w:val="both"/>
        <w:rPr>
          <w:rFonts w:eastAsia="ArialMT"/>
          <w:sz w:val="28"/>
          <w:szCs w:val="28"/>
        </w:rPr>
      </w:pPr>
      <w:r w:rsidRPr="00956ECB">
        <w:rPr>
          <w:rFonts w:eastAsia="ArialMT"/>
          <w:sz w:val="28"/>
          <w:szCs w:val="28"/>
        </w:rPr>
        <w:t xml:space="preserve">Пункт </w:t>
      </w:r>
      <w:r w:rsidR="007D47BE" w:rsidRPr="00956ECB">
        <w:rPr>
          <w:rFonts w:eastAsia="ArialMT"/>
          <w:sz w:val="28"/>
          <w:szCs w:val="28"/>
        </w:rPr>
        <w:t>2.10.</w:t>
      </w:r>
      <w:r w:rsidRPr="00956ECB">
        <w:rPr>
          <w:rFonts w:eastAsia="ArialMT"/>
          <w:sz w:val="28"/>
          <w:szCs w:val="28"/>
        </w:rPr>
        <w:t>:</w:t>
      </w:r>
      <w:r w:rsidR="007D47BE" w:rsidRPr="00956ECB">
        <w:rPr>
          <w:rFonts w:eastAsia="ArialMT"/>
          <w:sz w:val="28"/>
          <w:szCs w:val="28"/>
        </w:rPr>
        <w:t xml:space="preserve"> </w:t>
      </w:r>
      <w:r w:rsidRPr="00956ECB">
        <w:rPr>
          <w:rFonts w:eastAsia="ArialMT"/>
          <w:sz w:val="28"/>
          <w:szCs w:val="28"/>
        </w:rPr>
        <w:t>«</w:t>
      </w:r>
      <w:r w:rsidR="007D47BE" w:rsidRPr="00956ECB">
        <w:rPr>
          <w:rFonts w:eastAsia="ArialMT"/>
          <w:sz w:val="28"/>
          <w:szCs w:val="28"/>
        </w:rPr>
        <w:t>К числу обязательных условий трудового договора относятся:</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месте работы, предоставляемом работнику для выполнения поручаемой работы (трудовой функции);</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трудовой функции: работе по должности в соответствии со штатным расписанием, профессии, специальности с указанием квалификации либо конкретном виде поручаемой работнику работы.</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дате начала работы работником.</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сроке действия трудового договора, заключаемого с работником на определенный период, и основаниях для заключения трудового договора на определенный срок в соответствии с федеральным законодательством.</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об оплате труда работника - с указанием размера тарифной ставки или оклада (должностного оклада), размеров доплаты, надбавок и поощрительных выплат, полагающихся работнику, а также сроков их выплаты.</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режиме рабочего времени и времени отдыха - если в отношении данного работника эти показатели отличаются от общих правил, действующих у Работодателя.</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Условие о гарантии и компенсации за работу с вредными и (или) опасными условиями труда - если работник принимается на работу в соответствующих условиях (с указанием характеристик условий труда на рабочем месте).</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Условия, определяющие в необходимых случаях характер работы (трудовой функции),  поручаемой работнику: подвижной, разъездной, в пути и др.</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Условия труда на работе;</w:t>
      </w:r>
    </w:p>
    <w:p w:rsidR="007D47BE" w:rsidRPr="00956ECB" w:rsidRDefault="007D47BE" w:rsidP="00956ECB">
      <w:pPr>
        <w:pStyle w:val="aa"/>
        <w:numPr>
          <w:ilvl w:val="0"/>
          <w:numId w:val="18"/>
        </w:numPr>
        <w:ind w:left="0" w:firstLine="0"/>
        <w:jc w:val="both"/>
        <w:rPr>
          <w:rFonts w:eastAsia="ArialMT"/>
          <w:sz w:val="28"/>
          <w:szCs w:val="28"/>
        </w:rPr>
      </w:pPr>
      <w:r w:rsidRPr="00956ECB">
        <w:rPr>
          <w:rFonts w:eastAsia="ArialMT"/>
          <w:sz w:val="28"/>
          <w:szCs w:val="28"/>
        </w:rPr>
        <w:t xml:space="preserve">- Условие об обязательном социальном страховании работника в соответствии </w:t>
      </w:r>
      <w:r w:rsidR="005D7DAD" w:rsidRPr="00956ECB">
        <w:rPr>
          <w:rFonts w:eastAsia="ArialMT"/>
          <w:sz w:val="28"/>
          <w:szCs w:val="28"/>
        </w:rPr>
        <w:t>с федеральным законодательством</w:t>
      </w:r>
      <w:r w:rsidR="0002254D" w:rsidRPr="00956ECB">
        <w:rPr>
          <w:rFonts w:eastAsia="ArialMT"/>
          <w:sz w:val="28"/>
          <w:szCs w:val="28"/>
        </w:rPr>
        <w:t>»</w:t>
      </w:r>
      <w:r w:rsidR="005D7DAD" w:rsidRPr="00956ECB">
        <w:rPr>
          <w:rFonts w:eastAsia="ArialMT"/>
          <w:sz w:val="28"/>
          <w:szCs w:val="28"/>
        </w:rPr>
        <w:t>.</w:t>
      </w:r>
    </w:p>
    <w:p w:rsidR="006743DF" w:rsidRDefault="0002254D" w:rsidP="00956ECB">
      <w:pPr>
        <w:pStyle w:val="aa"/>
        <w:ind w:left="0" w:firstLine="851"/>
        <w:jc w:val="both"/>
        <w:rPr>
          <w:rFonts w:eastAsia="ArialMT"/>
          <w:sz w:val="28"/>
          <w:szCs w:val="28"/>
        </w:rPr>
      </w:pPr>
      <w:r w:rsidRPr="00956ECB">
        <w:rPr>
          <w:rFonts w:eastAsia="ArialMT"/>
          <w:sz w:val="28"/>
          <w:szCs w:val="28"/>
        </w:rPr>
        <w:t xml:space="preserve">Пункт </w:t>
      </w:r>
      <w:r w:rsidR="007D47BE" w:rsidRPr="00956ECB">
        <w:rPr>
          <w:rFonts w:eastAsia="ArialMT"/>
          <w:sz w:val="28"/>
          <w:szCs w:val="28"/>
        </w:rPr>
        <w:t>2.22.</w:t>
      </w:r>
      <w:r w:rsidRPr="00956ECB">
        <w:rPr>
          <w:rFonts w:eastAsia="ArialMT"/>
          <w:sz w:val="28"/>
          <w:szCs w:val="28"/>
        </w:rPr>
        <w:t>:</w:t>
      </w:r>
      <w:r w:rsidR="007D47BE" w:rsidRPr="00956ECB">
        <w:rPr>
          <w:rFonts w:eastAsia="ArialMT"/>
          <w:sz w:val="28"/>
          <w:szCs w:val="28"/>
        </w:rPr>
        <w:t xml:space="preserve"> </w:t>
      </w:r>
      <w:r w:rsidRPr="00956ECB">
        <w:rPr>
          <w:rFonts w:eastAsia="ArialMT"/>
          <w:sz w:val="28"/>
          <w:szCs w:val="28"/>
        </w:rPr>
        <w:t>«</w:t>
      </w:r>
      <w:r w:rsidR="007D47BE" w:rsidRPr="00956ECB">
        <w:rPr>
          <w:rFonts w:eastAsia="ArialMT"/>
          <w:sz w:val="28"/>
          <w:szCs w:val="28"/>
        </w:rPr>
        <w:t xml:space="preserve">Работодатель обязан предупредить </w:t>
      </w:r>
      <w:r w:rsidR="00D4114C" w:rsidRPr="00956ECB">
        <w:rPr>
          <w:rFonts w:eastAsia="ArialMT"/>
          <w:sz w:val="28"/>
          <w:szCs w:val="28"/>
        </w:rPr>
        <w:t xml:space="preserve">временного (сезонного) </w:t>
      </w:r>
      <w:r w:rsidR="007D47BE" w:rsidRPr="00956ECB">
        <w:rPr>
          <w:rFonts w:eastAsia="ArialMT"/>
          <w:sz w:val="28"/>
          <w:szCs w:val="28"/>
        </w:rPr>
        <w:t xml:space="preserve">Работника о своем намерении досрочно прекратить трудовой </w:t>
      </w:r>
      <w:r w:rsidR="007D47BE" w:rsidRPr="00956ECB">
        <w:rPr>
          <w:rFonts w:eastAsia="ArialMT"/>
          <w:sz w:val="28"/>
          <w:szCs w:val="28"/>
        </w:rPr>
        <w:lastRenderedPageBreak/>
        <w:t>договор в письменной форме под роспись не позднее</w:t>
      </w:r>
      <w:r w:rsidR="005D7DAD" w:rsidRPr="00956ECB">
        <w:rPr>
          <w:rFonts w:eastAsia="ArialMT"/>
          <w:sz w:val="28"/>
          <w:szCs w:val="28"/>
        </w:rPr>
        <w:t>,</w:t>
      </w:r>
      <w:r w:rsidR="007D47BE" w:rsidRPr="00956ECB">
        <w:rPr>
          <w:rFonts w:eastAsia="ArialMT"/>
          <w:sz w:val="28"/>
          <w:szCs w:val="28"/>
        </w:rPr>
        <w:t xml:space="preserve"> чем за 7 рабочих дней до предполагаемой даты увольнения. В предупреждении должны содержаться мотивы прекращения  трудового договора со ссылкой на пункт (подпункт) части статьи Трудового кодекса, иного федерального закона, нормативного правового акта, содержащего нормы трудового права, пункт коллективного договора или трудового договора, заключенного с данным работником</w:t>
      </w:r>
      <w:r w:rsidR="00956ECB">
        <w:rPr>
          <w:rFonts w:eastAsia="ArialMT"/>
          <w:sz w:val="28"/>
          <w:szCs w:val="28"/>
        </w:rPr>
        <w:t>».</w:t>
      </w:r>
    </w:p>
    <w:p w:rsidR="00956ECB" w:rsidRDefault="00956ECB" w:rsidP="00956ECB">
      <w:pPr>
        <w:pStyle w:val="aa"/>
        <w:ind w:left="0" w:firstLine="851"/>
        <w:jc w:val="both"/>
        <w:rPr>
          <w:rFonts w:eastAsia="ArialMT"/>
          <w:sz w:val="28"/>
          <w:szCs w:val="28"/>
        </w:rPr>
      </w:pPr>
    </w:p>
    <w:p w:rsidR="00956ECB" w:rsidRDefault="00956ECB" w:rsidP="00C86820">
      <w:pPr>
        <w:jc w:val="both"/>
        <w:rPr>
          <w:sz w:val="28"/>
          <w:szCs w:val="28"/>
        </w:rPr>
      </w:pPr>
      <w:r>
        <w:rPr>
          <w:sz w:val="28"/>
          <w:szCs w:val="28"/>
        </w:rPr>
        <w:t>3</w:t>
      </w:r>
      <w:r w:rsidRPr="003B0CD5">
        <w:rPr>
          <w:sz w:val="28"/>
          <w:szCs w:val="28"/>
        </w:rPr>
        <w:t xml:space="preserve">. Настоящее </w:t>
      </w:r>
      <w:r>
        <w:rPr>
          <w:sz w:val="28"/>
          <w:szCs w:val="28"/>
        </w:rPr>
        <w:t xml:space="preserve">дополнительное </w:t>
      </w:r>
      <w:r w:rsidRPr="003B0CD5">
        <w:rPr>
          <w:sz w:val="28"/>
          <w:szCs w:val="28"/>
        </w:rPr>
        <w:t xml:space="preserve">соглашение  </w:t>
      </w:r>
      <w:r>
        <w:rPr>
          <w:sz w:val="28"/>
          <w:szCs w:val="28"/>
        </w:rPr>
        <w:t xml:space="preserve">к коллективному договору </w:t>
      </w:r>
      <w:r w:rsidRPr="003B0CD5">
        <w:rPr>
          <w:sz w:val="28"/>
          <w:szCs w:val="28"/>
        </w:rPr>
        <w:t>вступает в силу с момента его подписания</w:t>
      </w:r>
      <w:r w:rsidR="00C86820">
        <w:rPr>
          <w:sz w:val="28"/>
          <w:szCs w:val="28"/>
        </w:rPr>
        <w:t xml:space="preserve"> сторонами</w:t>
      </w:r>
      <w:r w:rsidRPr="003B0CD5">
        <w:rPr>
          <w:sz w:val="28"/>
          <w:szCs w:val="28"/>
        </w:rPr>
        <w:t xml:space="preserve"> и является неотъемлемой частью Коллективного договора ГБОУ школа №462 Пушкинского района Санкт-Петербурга на 2019-2021гг</w:t>
      </w:r>
      <w:r>
        <w:rPr>
          <w:sz w:val="28"/>
          <w:szCs w:val="28"/>
        </w:rPr>
        <w:t>, зарегист</w:t>
      </w:r>
      <w:r w:rsidR="00C86820">
        <w:rPr>
          <w:sz w:val="28"/>
          <w:szCs w:val="28"/>
        </w:rPr>
        <w:t>р</w:t>
      </w:r>
      <w:r>
        <w:rPr>
          <w:sz w:val="28"/>
          <w:szCs w:val="28"/>
        </w:rPr>
        <w:t>и</w:t>
      </w:r>
      <w:r w:rsidR="00C86820">
        <w:rPr>
          <w:sz w:val="28"/>
          <w:szCs w:val="28"/>
        </w:rPr>
        <w:t>р</w:t>
      </w:r>
      <w:r>
        <w:rPr>
          <w:sz w:val="28"/>
          <w:szCs w:val="28"/>
        </w:rPr>
        <w:t>ованного 08.02.2019 года</w:t>
      </w:r>
      <w:r w:rsidR="00C86820">
        <w:rPr>
          <w:sz w:val="28"/>
          <w:szCs w:val="28"/>
        </w:rPr>
        <w:t xml:space="preserve"> </w:t>
      </w:r>
      <w:r>
        <w:rPr>
          <w:sz w:val="28"/>
          <w:szCs w:val="28"/>
        </w:rPr>
        <w:t xml:space="preserve"> </w:t>
      </w:r>
      <w:r w:rsidR="00C86820">
        <w:rPr>
          <w:sz w:val="28"/>
          <w:szCs w:val="28"/>
        </w:rPr>
        <w:t>№ 13387/19-КД.</w:t>
      </w:r>
    </w:p>
    <w:p w:rsidR="00C86820" w:rsidRPr="00C86820" w:rsidRDefault="00C86820" w:rsidP="00C86820">
      <w:pPr>
        <w:jc w:val="both"/>
        <w:rPr>
          <w:sz w:val="28"/>
          <w:szCs w:val="28"/>
        </w:rPr>
        <w:sectPr w:rsidR="00C86820" w:rsidRPr="00C86820" w:rsidSect="00FA71C9">
          <w:footerReference w:type="even" r:id="rId9"/>
          <w:footerReference w:type="default" r:id="rId10"/>
          <w:pgSz w:w="11906" w:h="16838"/>
          <w:pgMar w:top="1134" w:right="850" w:bottom="1134" w:left="1701" w:header="708" w:footer="708" w:gutter="0"/>
          <w:cols w:space="708"/>
          <w:titlePg/>
          <w:docGrid w:linePitch="360"/>
        </w:sectPr>
      </w:pPr>
      <w:bookmarkStart w:id="0" w:name="_GoBack"/>
      <w:bookmarkEnd w:id="0"/>
    </w:p>
    <w:p w:rsidR="00934697" w:rsidRPr="00311FC7" w:rsidRDefault="00934697" w:rsidP="003B1837">
      <w:pPr>
        <w:rPr>
          <w:sz w:val="28"/>
          <w:szCs w:val="28"/>
        </w:rPr>
      </w:pPr>
    </w:p>
    <w:sectPr w:rsidR="00934697" w:rsidRPr="00311FC7" w:rsidSect="00C8682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8CF" w:rsidRDefault="003E38CF" w:rsidP="004A396C">
      <w:r>
        <w:separator/>
      </w:r>
    </w:p>
  </w:endnote>
  <w:endnote w:type="continuationSeparator" w:id="0">
    <w:p w:rsidR="003E38CF" w:rsidRDefault="003E38CF" w:rsidP="004A39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52" w:rsidRDefault="002122B5">
    <w:pPr>
      <w:pStyle w:val="a3"/>
      <w:framePr w:wrap="around" w:vAnchor="text" w:hAnchor="margin" w:xAlign="center" w:y="1"/>
      <w:rPr>
        <w:rStyle w:val="a5"/>
      </w:rPr>
    </w:pPr>
    <w:r>
      <w:rPr>
        <w:rStyle w:val="a5"/>
      </w:rPr>
      <w:fldChar w:fldCharType="begin"/>
    </w:r>
    <w:r w:rsidR="00365752">
      <w:rPr>
        <w:rStyle w:val="a5"/>
      </w:rPr>
      <w:instrText xml:space="preserve">PAGE  </w:instrText>
    </w:r>
    <w:r>
      <w:rPr>
        <w:rStyle w:val="a5"/>
      </w:rPr>
      <w:fldChar w:fldCharType="end"/>
    </w:r>
  </w:p>
  <w:p w:rsidR="00365752" w:rsidRDefault="0036575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185697"/>
    </w:sdtPr>
    <w:sdtContent>
      <w:p w:rsidR="00365752" w:rsidRDefault="002122B5">
        <w:pPr>
          <w:pStyle w:val="a3"/>
          <w:jc w:val="right"/>
        </w:pPr>
        <w:r>
          <w:fldChar w:fldCharType="begin"/>
        </w:r>
        <w:r w:rsidR="00C86820">
          <w:instrText>PAGE   \* MERGEFORMAT</w:instrText>
        </w:r>
        <w:r>
          <w:fldChar w:fldCharType="separate"/>
        </w:r>
        <w:r w:rsidR="00D30FCF">
          <w:rPr>
            <w:noProof/>
          </w:rPr>
          <w:t>2</w:t>
        </w:r>
        <w:r>
          <w:rPr>
            <w:noProof/>
          </w:rPr>
          <w:fldChar w:fldCharType="end"/>
        </w:r>
      </w:p>
    </w:sdtContent>
  </w:sdt>
  <w:p w:rsidR="00365752" w:rsidRDefault="0036575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8CF" w:rsidRDefault="003E38CF" w:rsidP="004A396C">
      <w:r>
        <w:separator/>
      </w:r>
    </w:p>
  </w:footnote>
  <w:footnote w:type="continuationSeparator" w:id="0">
    <w:p w:rsidR="003E38CF" w:rsidRDefault="003E38CF" w:rsidP="004A39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4353D0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0B03E0C6"/>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54E49EB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71F3245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0836C40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3A95F874"/>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D"/>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F"/>
    <w:multiLevelType w:val="hybridMultilevel"/>
    <w:tmpl w:val="737B8DD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0"/>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4"/>
    <w:multiLevelType w:val="hybridMultilevel"/>
    <w:tmpl w:val="614FD4A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5"/>
    <w:multiLevelType w:val="hybridMultilevel"/>
    <w:tmpl w:val="419AC24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BB640FD"/>
    <w:multiLevelType w:val="hybridMultilevel"/>
    <w:tmpl w:val="F8242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8D7258"/>
    <w:multiLevelType w:val="hybridMultilevel"/>
    <w:tmpl w:val="748EE634"/>
    <w:lvl w:ilvl="0" w:tplc="E7DC83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43B1FE3"/>
    <w:multiLevelType w:val="hybridMultilevel"/>
    <w:tmpl w:val="F3D6E802"/>
    <w:lvl w:ilvl="0" w:tplc="041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2DB11288"/>
    <w:multiLevelType w:val="hybridMultilevel"/>
    <w:tmpl w:val="BC4AD856"/>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866FC7"/>
    <w:multiLevelType w:val="hybridMultilevel"/>
    <w:tmpl w:val="7B7E2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D90EF7"/>
    <w:multiLevelType w:val="multilevel"/>
    <w:tmpl w:val="AC3E619A"/>
    <w:lvl w:ilvl="0">
      <w:start w:val="6"/>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4"/>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18"/>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9"/>
  </w:num>
  <w:num w:numId="15">
    <w:abstractNumId w:val="16"/>
  </w:num>
  <w:num w:numId="16">
    <w:abstractNumId w:val="12"/>
  </w:num>
  <w:num w:numId="17">
    <w:abstractNumId w:val="13"/>
  </w:num>
  <w:num w:numId="18">
    <w:abstractNumId w:val="17"/>
  </w:num>
  <w:num w:numId="19">
    <w:abstractNumId w:val="14"/>
  </w:num>
  <w:num w:numId="20">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C2FBC"/>
    <w:rsid w:val="0002254D"/>
    <w:rsid w:val="00043768"/>
    <w:rsid w:val="0004547D"/>
    <w:rsid w:val="00057A01"/>
    <w:rsid w:val="00072D01"/>
    <w:rsid w:val="00082B1B"/>
    <w:rsid w:val="00090201"/>
    <w:rsid w:val="000A2444"/>
    <w:rsid w:val="000F7CE6"/>
    <w:rsid w:val="001126DA"/>
    <w:rsid w:val="001321BE"/>
    <w:rsid w:val="00133553"/>
    <w:rsid w:val="00133FB2"/>
    <w:rsid w:val="001572DA"/>
    <w:rsid w:val="001D3C3C"/>
    <w:rsid w:val="001E0EB3"/>
    <w:rsid w:val="001F62D5"/>
    <w:rsid w:val="0020399E"/>
    <w:rsid w:val="002065F5"/>
    <w:rsid w:val="002122B5"/>
    <w:rsid w:val="00226820"/>
    <w:rsid w:val="00244506"/>
    <w:rsid w:val="00290795"/>
    <w:rsid w:val="00291F12"/>
    <w:rsid w:val="002B0325"/>
    <w:rsid w:val="002F2CF8"/>
    <w:rsid w:val="00305358"/>
    <w:rsid w:val="00305879"/>
    <w:rsid w:val="00307631"/>
    <w:rsid w:val="00311FC7"/>
    <w:rsid w:val="00334F83"/>
    <w:rsid w:val="00345EF8"/>
    <w:rsid w:val="00350EF5"/>
    <w:rsid w:val="00365752"/>
    <w:rsid w:val="00374232"/>
    <w:rsid w:val="00380704"/>
    <w:rsid w:val="003B1837"/>
    <w:rsid w:val="003B76C9"/>
    <w:rsid w:val="003B7BE2"/>
    <w:rsid w:val="003C00CD"/>
    <w:rsid w:val="003D3DAA"/>
    <w:rsid w:val="003E38CF"/>
    <w:rsid w:val="003E4C49"/>
    <w:rsid w:val="00402325"/>
    <w:rsid w:val="004154B3"/>
    <w:rsid w:val="00421974"/>
    <w:rsid w:val="004403CD"/>
    <w:rsid w:val="00442392"/>
    <w:rsid w:val="0044447D"/>
    <w:rsid w:val="0044557F"/>
    <w:rsid w:val="00450430"/>
    <w:rsid w:val="00451B3E"/>
    <w:rsid w:val="004679A3"/>
    <w:rsid w:val="00490F6E"/>
    <w:rsid w:val="004A396C"/>
    <w:rsid w:val="004B33D4"/>
    <w:rsid w:val="004F54A1"/>
    <w:rsid w:val="004F7DB7"/>
    <w:rsid w:val="0051038E"/>
    <w:rsid w:val="00516EBA"/>
    <w:rsid w:val="005333AD"/>
    <w:rsid w:val="00553431"/>
    <w:rsid w:val="0056113C"/>
    <w:rsid w:val="00580899"/>
    <w:rsid w:val="005A523B"/>
    <w:rsid w:val="005A6CBF"/>
    <w:rsid w:val="005B1A6F"/>
    <w:rsid w:val="005C57CE"/>
    <w:rsid w:val="005C6906"/>
    <w:rsid w:val="005C6DD9"/>
    <w:rsid w:val="005D130F"/>
    <w:rsid w:val="005D7DAD"/>
    <w:rsid w:val="005E0948"/>
    <w:rsid w:val="006029D2"/>
    <w:rsid w:val="00625F8E"/>
    <w:rsid w:val="006415EB"/>
    <w:rsid w:val="00642149"/>
    <w:rsid w:val="00665058"/>
    <w:rsid w:val="006743DF"/>
    <w:rsid w:val="006A748D"/>
    <w:rsid w:val="006B7154"/>
    <w:rsid w:val="006C182E"/>
    <w:rsid w:val="006E68DC"/>
    <w:rsid w:val="0073614C"/>
    <w:rsid w:val="00745959"/>
    <w:rsid w:val="00783808"/>
    <w:rsid w:val="007911F6"/>
    <w:rsid w:val="007B2353"/>
    <w:rsid w:val="007C2A03"/>
    <w:rsid w:val="007C2FBC"/>
    <w:rsid w:val="007D47BE"/>
    <w:rsid w:val="007F1B5B"/>
    <w:rsid w:val="00824C86"/>
    <w:rsid w:val="00830744"/>
    <w:rsid w:val="0084380B"/>
    <w:rsid w:val="00846778"/>
    <w:rsid w:val="00855854"/>
    <w:rsid w:val="00875083"/>
    <w:rsid w:val="00887E21"/>
    <w:rsid w:val="0089267F"/>
    <w:rsid w:val="008A1097"/>
    <w:rsid w:val="008B7016"/>
    <w:rsid w:val="008C55DA"/>
    <w:rsid w:val="008D6005"/>
    <w:rsid w:val="008E2F20"/>
    <w:rsid w:val="008E4D4A"/>
    <w:rsid w:val="009112EC"/>
    <w:rsid w:val="0091458C"/>
    <w:rsid w:val="009171ED"/>
    <w:rsid w:val="009219F1"/>
    <w:rsid w:val="00921EC8"/>
    <w:rsid w:val="009236F9"/>
    <w:rsid w:val="00934697"/>
    <w:rsid w:val="00944A05"/>
    <w:rsid w:val="0095245F"/>
    <w:rsid w:val="00956ECB"/>
    <w:rsid w:val="00972086"/>
    <w:rsid w:val="009775B7"/>
    <w:rsid w:val="009C5CF5"/>
    <w:rsid w:val="009D0DAE"/>
    <w:rsid w:val="009E6A27"/>
    <w:rsid w:val="00A1472B"/>
    <w:rsid w:val="00A267E6"/>
    <w:rsid w:val="00A37A5C"/>
    <w:rsid w:val="00A4502C"/>
    <w:rsid w:val="00A47D30"/>
    <w:rsid w:val="00A618F3"/>
    <w:rsid w:val="00A6529A"/>
    <w:rsid w:val="00A74195"/>
    <w:rsid w:val="00A94757"/>
    <w:rsid w:val="00AA3EBE"/>
    <w:rsid w:val="00AA792C"/>
    <w:rsid w:val="00AB6F00"/>
    <w:rsid w:val="00AD5CDD"/>
    <w:rsid w:val="00AD7789"/>
    <w:rsid w:val="00AE166F"/>
    <w:rsid w:val="00B167A9"/>
    <w:rsid w:val="00B21853"/>
    <w:rsid w:val="00B22D59"/>
    <w:rsid w:val="00B93960"/>
    <w:rsid w:val="00BA4783"/>
    <w:rsid w:val="00BB3F79"/>
    <w:rsid w:val="00BC6B94"/>
    <w:rsid w:val="00BD4EF3"/>
    <w:rsid w:val="00BD521C"/>
    <w:rsid w:val="00BE46F7"/>
    <w:rsid w:val="00BE53EE"/>
    <w:rsid w:val="00C0692D"/>
    <w:rsid w:val="00C06D85"/>
    <w:rsid w:val="00C126B7"/>
    <w:rsid w:val="00C316CD"/>
    <w:rsid w:val="00C50227"/>
    <w:rsid w:val="00C73902"/>
    <w:rsid w:val="00C7788A"/>
    <w:rsid w:val="00C86820"/>
    <w:rsid w:val="00C9264E"/>
    <w:rsid w:val="00CA751F"/>
    <w:rsid w:val="00CC01CE"/>
    <w:rsid w:val="00CC4232"/>
    <w:rsid w:val="00CD1123"/>
    <w:rsid w:val="00D01541"/>
    <w:rsid w:val="00D24A76"/>
    <w:rsid w:val="00D304F9"/>
    <w:rsid w:val="00D30FCF"/>
    <w:rsid w:val="00D379EB"/>
    <w:rsid w:val="00D4114C"/>
    <w:rsid w:val="00D5104D"/>
    <w:rsid w:val="00D864DC"/>
    <w:rsid w:val="00DA2C1C"/>
    <w:rsid w:val="00DE4FC2"/>
    <w:rsid w:val="00DF4CC8"/>
    <w:rsid w:val="00DF51D9"/>
    <w:rsid w:val="00E23497"/>
    <w:rsid w:val="00E7535C"/>
    <w:rsid w:val="00E76559"/>
    <w:rsid w:val="00E825E3"/>
    <w:rsid w:val="00EA54E5"/>
    <w:rsid w:val="00EB3643"/>
    <w:rsid w:val="00EB5407"/>
    <w:rsid w:val="00EC0ECF"/>
    <w:rsid w:val="00EC71F0"/>
    <w:rsid w:val="00ED4E47"/>
    <w:rsid w:val="00ED5354"/>
    <w:rsid w:val="00F13454"/>
    <w:rsid w:val="00F40E2F"/>
    <w:rsid w:val="00F91786"/>
    <w:rsid w:val="00FA1B78"/>
    <w:rsid w:val="00FA71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FB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next w:val="a"/>
    <w:link w:val="10"/>
    <w:qFormat/>
    <w:rsid w:val="007C2FBC"/>
    <w:pPr>
      <w:keepNext/>
      <w:shd w:val="clear" w:color="auto" w:fill="FFFFFF"/>
      <w:spacing w:line="499" w:lineRule="exact"/>
      <w:ind w:left="540" w:right="-44"/>
      <w:jc w:val="center"/>
      <w:outlineLvl w:val="0"/>
    </w:pPr>
    <w:rPr>
      <w:rFonts w:eastAsia="Times New Roman"/>
      <w:b/>
      <w:bCs/>
      <w:color w:val="000000"/>
      <w:sz w:val="32"/>
      <w:szCs w:val="23"/>
    </w:rPr>
  </w:style>
  <w:style w:type="paragraph" w:styleId="2">
    <w:name w:val="heading 2"/>
    <w:basedOn w:val="a"/>
    <w:next w:val="a"/>
    <w:link w:val="20"/>
    <w:qFormat/>
    <w:rsid w:val="007C2FBC"/>
    <w:pPr>
      <w:keepNext/>
      <w:jc w:val="center"/>
      <w:outlineLvl w:val="1"/>
    </w:pPr>
    <w:rPr>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2FBC"/>
    <w:rPr>
      <w:rFonts w:ascii="Times New Roman" w:eastAsia="Times New Roman" w:hAnsi="Times New Roman" w:cs="Times New Roman"/>
      <w:b/>
      <w:bCs/>
      <w:color w:val="000000"/>
      <w:sz w:val="32"/>
      <w:szCs w:val="23"/>
      <w:shd w:val="clear" w:color="auto" w:fill="FFFFFF"/>
      <w:lang w:eastAsia="zh-CN"/>
    </w:rPr>
  </w:style>
  <w:style w:type="character" w:customStyle="1" w:styleId="20">
    <w:name w:val="Заголовок 2 Знак"/>
    <w:basedOn w:val="a0"/>
    <w:link w:val="2"/>
    <w:rsid w:val="007C2FBC"/>
    <w:rPr>
      <w:rFonts w:ascii="Times New Roman" w:eastAsia="SimSun" w:hAnsi="Times New Roman" w:cs="Times New Roman"/>
      <w:b/>
      <w:bCs/>
      <w:sz w:val="28"/>
      <w:szCs w:val="24"/>
      <w:lang w:eastAsia="zh-CN"/>
    </w:rPr>
  </w:style>
  <w:style w:type="paragraph" w:styleId="a3">
    <w:name w:val="footer"/>
    <w:basedOn w:val="a"/>
    <w:link w:val="a4"/>
    <w:uiPriority w:val="99"/>
    <w:rsid w:val="007C2FBC"/>
    <w:pPr>
      <w:tabs>
        <w:tab w:val="center" w:pos="4677"/>
        <w:tab w:val="right" w:pos="9355"/>
      </w:tabs>
    </w:pPr>
  </w:style>
  <w:style w:type="character" w:customStyle="1" w:styleId="a4">
    <w:name w:val="Нижний колонтитул Знак"/>
    <w:basedOn w:val="a0"/>
    <w:link w:val="a3"/>
    <w:uiPriority w:val="99"/>
    <w:rsid w:val="007C2FBC"/>
    <w:rPr>
      <w:rFonts w:ascii="Times New Roman" w:eastAsia="SimSun" w:hAnsi="Times New Roman" w:cs="Times New Roman"/>
      <w:sz w:val="20"/>
      <w:szCs w:val="20"/>
      <w:lang w:eastAsia="zh-CN"/>
    </w:rPr>
  </w:style>
  <w:style w:type="character" w:styleId="a5">
    <w:name w:val="page number"/>
    <w:basedOn w:val="a0"/>
    <w:rsid w:val="007C2FBC"/>
  </w:style>
  <w:style w:type="paragraph" w:styleId="21">
    <w:name w:val="Body Text Indent 2"/>
    <w:basedOn w:val="a"/>
    <w:link w:val="22"/>
    <w:rsid w:val="007C2FBC"/>
    <w:pPr>
      <w:ind w:firstLine="720"/>
      <w:jc w:val="both"/>
    </w:pPr>
    <w:rPr>
      <w:sz w:val="28"/>
      <w:szCs w:val="24"/>
    </w:rPr>
  </w:style>
  <w:style w:type="character" w:customStyle="1" w:styleId="22">
    <w:name w:val="Основной текст с отступом 2 Знак"/>
    <w:basedOn w:val="a0"/>
    <w:link w:val="21"/>
    <w:rsid w:val="007C2FBC"/>
    <w:rPr>
      <w:rFonts w:ascii="Times New Roman" w:eastAsia="SimSun" w:hAnsi="Times New Roman" w:cs="Times New Roman"/>
      <w:sz w:val="28"/>
      <w:szCs w:val="24"/>
      <w:lang w:eastAsia="zh-CN"/>
    </w:rPr>
  </w:style>
  <w:style w:type="paragraph" w:styleId="a6">
    <w:name w:val="Body Text"/>
    <w:basedOn w:val="a"/>
    <w:link w:val="a7"/>
    <w:rsid w:val="007C2FBC"/>
    <w:pPr>
      <w:jc w:val="center"/>
    </w:pPr>
    <w:rPr>
      <w:b/>
      <w:bCs/>
      <w:sz w:val="28"/>
      <w:szCs w:val="24"/>
    </w:rPr>
  </w:style>
  <w:style w:type="character" w:customStyle="1" w:styleId="a7">
    <w:name w:val="Основной текст Знак"/>
    <w:basedOn w:val="a0"/>
    <w:link w:val="a6"/>
    <w:rsid w:val="007C2FBC"/>
    <w:rPr>
      <w:rFonts w:ascii="Times New Roman" w:eastAsia="SimSun" w:hAnsi="Times New Roman" w:cs="Times New Roman"/>
      <w:b/>
      <w:bCs/>
      <w:sz w:val="28"/>
      <w:szCs w:val="24"/>
      <w:lang w:eastAsia="zh-CN"/>
    </w:rPr>
  </w:style>
  <w:style w:type="paragraph" w:styleId="a8">
    <w:name w:val="Balloon Text"/>
    <w:basedOn w:val="a"/>
    <w:link w:val="a9"/>
    <w:uiPriority w:val="99"/>
    <w:semiHidden/>
    <w:unhideWhenUsed/>
    <w:rsid w:val="007C2FBC"/>
    <w:rPr>
      <w:rFonts w:ascii="Tahoma" w:hAnsi="Tahoma" w:cs="Tahoma"/>
      <w:sz w:val="16"/>
      <w:szCs w:val="16"/>
    </w:rPr>
  </w:style>
  <w:style w:type="character" w:customStyle="1" w:styleId="a9">
    <w:name w:val="Текст выноски Знак"/>
    <w:basedOn w:val="a0"/>
    <w:link w:val="a8"/>
    <w:uiPriority w:val="99"/>
    <w:semiHidden/>
    <w:rsid w:val="007C2FBC"/>
    <w:rPr>
      <w:rFonts w:ascii="Tahoma" w:eastAsia="SimSun" w:hAnsi="Tahoma" w:cs="Tahoma"/>
      <w:sz w:val="16"/>
      <w:szCs w:val="16"/>
      <w:lang w:eastAsia="zh-CN"/>
    </w:rPr>
  </w:style>
  <w:style w:type="paragraph" w:styleId="aa">
    <w:name w:val="List Paragraph"/>
    <w:basedOn w:val="a"/>
    <w:uiPriority w:val="34"/>
    <w:qFormat/>
    <w:rsid w:val="005C6906"/>
    <w:pPr>
      <w:ind w:left="720"/>
      <w:contextualSpacing/>
    </w:pPr>
  </w:style>
  <w:style w:type="paragraph" w:styleId="ab">
    <w:name w:val="No Spacing"/>
    <w:uiPriority w:val="1"/>
    <w:qFormat/>
    <w:rsid w:val="009112E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ac">
    <w:name w:val="footnote text"/>
    <w:basedOn w:val="a"/>
    <w:link w:val="ad"/>
    <w:rsid w:val="00BC6B94"/>
    <w:pPr>
      <w:widowControl/>
      <w:autoSpaceDE/>
      <w:autoSpaceDN/>
      <w:adjustRightInd/>
    </w:pPr>
    <w:rPr>
      <w:rFonts w:eastAsia="Times New Roman"/>
      <w:lang w:eastAsia="ru-RU"/>
    </w:rPr>
  </w:style>
  <w:style w:type="character" w:customStyle="1" w:styleId="ad">
    <w:name w:val="Текст сноски Знак"/>
    <w:basedOn w:val="a0"/>
    <w:link w:val="ac"/>
    <w:rsid w:val="00BC6B94"/>
    <w:rPr>
      <w:rFonts w:ascii="Times New Roman" w:eastAsia="Times New Roman" w:hAnsi="Times New Roman" w:cs="Times New Roman"/>
      <w:sz w:val="20"/>
      <w:szCs w:val="20"/>
      <w:lang w:eastAsia="ru-RU"/>
    </w:rPr>
  </w:style>
  <w:style w:type="character" w:styleId="ae">
    <w:name w:val="footnote reference"/>
    <w:rsid w:val="00BC6B94"/>
    <w:rPr>
      <w:vertAlign w:val="superscript"/>
    </w:rPr>
  </w:style>
  <w:style w:type="paragraph" w:customStyle="1" w:styleId="ConsPlusNormal">
    <w:name w:val="ConsPlusNormal"/>
    <w:rsid w:val="00BC6B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A74195"/>
    <w:pPr>
      <w:spacing w:line="209" w:lineRule="exact"/>
      <w:ind w:hanging="482"/>
      <w:jc w:val="both"/>
    </w:pPr>
    <w:rPr>
      <w:rFonts w:eastAsia="Times New Roman"/>
      <w:sz w:val="24"/>
      <w:szCs w:val="24"/>
      <w:lang w:eastAsia="ru-RU"/>
    </w:rPr>
  </w:style>
  <w:style w:type="character" w:customStyle="1" w:styleId="FontStyle28">
    <w:name w:val="Font Style28"/>
    <w:rsid w:val="00A74195"/>
    <w:rPr>
      <w:rFonts w:ascii="Times New Roman" w:hAnsi="Times New Roman" w:cs="Times New Roman"/>
      <w:b/>
      <w:bCs/>
      <w:sz w:val="16"/>
      <w:szCs w:val="16"/>
    </w:rPr>
  </w:style>
  <w:style w:type="paragraph" w:customStyle="1" w:styleId="Style5">
    <w:name w:val="Style5"/>
    <w:basedOn w:val="a"/>
    <w:rsid w:val="00A74195"/>
    <w:pPr>
      <w:spacing w:line="216" w:lineRule="exact"/>
      <w:ind w:firstLine="266"/>
    </w:pPr>
    <w:rPr>
      <w:rFonts w:eastAsia="Times New Roman"/>
      <w:sz w:val="24"/>
      <w:szCs w:val="24"/>
      <w:lang w:eastAsia="ru-RU"/>
    </w:rPr>
  </w:style>
  <w:style w:type="paragraph" w:customStyle="1" w:styleId="Style6">
    <w:name w:val="Style6"/>
    <w:basedOn w:val="a"/>
    <w:rsid w:val="00A74195"/>
    <w:pPr>
      <w:jc w:val="both"/>
    </w:pPr>
    <w:rPr>
      <w:rFonts w:eastAsia="Times New Roman"/>
      <w:sz w:val="24"/>
      <w:szCs w:val="24"/>
      <w:lang w:eastAsia="ru-RU"/>
    </w:rPr>
  </w:style>
  <w:style w:type="paragraph" w:customStyle="1" w:styleId="Style7">
    <w:name w:val="Style7"/>
    <w:basedOn w:val="a"/>
    <w:rsid w:val="00A74195"/>
    <w:pPr>
      <w:spacing w:line="209" w:lineRule="exact"/>
      <w:jc w:val="both"/>
    </w:pPr>
    <w:rPr>
      <w:rFonts w:eastAsia="Times New Roman"/>
      <w:sz w:val="24"/>
      <w:szCs w:val="24"/>
      <w:lang w:eastAsia="ru-RU"/>
    </w:rPr>
  </w:style>
  <w:style w:type="paragraph" w:customStyle="1" w:styleId="Style8">
    <w:name w:val="Style8"/>
    <w:basedOn w:val="a"/>
    <w:rsid w:val="003E4C49"/>
    <w:pPr>
      <w:spacing w:line="216" w:lineRule="exact"/>
      <w:ind w:hanging="108"/>
    </w:pPr>
    <w:rPr>
      <w:rFonts w:eastAsia="Times New Roman"/>
      <w:sz w:val="24"/>
      <w:szCs w:val="24"/>
      <w:lang w:eastAsia="ru-RU"/>
    </w:rPr>
  </w:style>
  <w:style w:type="paragraph" w:customStyle="1" w:styleId="Style1">
    <w:name w:val="Style1"/>
    <w:basedOn w:val="a"/>
    <w:rsid w:val="00934697"/>
    <w:pPr>
      <w:spacing w:line="211" w:lineRule="exact"/>
      <w:ind w:hanging="461"/>
      <w:jc w:val="both"/>
    </w:pPr>
    <w:rPr>
      <w:rFonts w:eastAsia="Times New Roman"/>
      <w:sz w:val="24"/>
      <w:szCs w:val="24"/>
      <w:lang w:eastAsia="ru-RU"/>
    </w:rPr>
  </w:style>
  <w:style w:type="table" w:styleId="af">
    <w:name w:val="Table Grid"/>
    <w:basedOn w:val="a1"/>
    <w:uiPriority w:val="59"/>
    <w:rsid w:val="008307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BE53EE"/>
    <w:pPr>
      <w:tabs>
        <w:tab w:val="center" w:pos="4677"/>
        <w:tab w:val="right" w:pos="9355"/>
      </w:tabs>
    </w:pPr>
  </w:style>
  <w:style w:type="character" w:customStyle="1" w:styleId="af1">
    <w:name w:val="Верхний колонтитул Знак"/>
    <w:basedOn w:val="a0"/>
    <w:link w:val="af0"/>
    <w:uiPriority w:val="99"/>
    <w:rsid w:val="00BE53EE"/>
    <w:rPr>
      <w:rFonts w:ascii="Times New Roman" w:eastAsia="SimSu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FB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next w:val="a"/>
    <w:link w:val="10"/>
    <w:qFormat/>
    <w:rsid w:val="007C2FBC"/>
    <w:pPr>
      <w:keepNext/>
      <w:shd w:val="clear" w:color="auto" w:fill="FFFFFF"/>
      <w:spacing w:line="499" w:lineRule="exact"/>
      <w:ind w:left="540" w:right="-44"/>
      <w:jc w:val="center"/>
      <w:outlineLvl w:val="0"/>
    </w:pPr>
    <w:rPr>
      <w:rFonts w:eastAsia="Times New Roman"/>
      <w:b/>
      <w:bCs/>
      <w:color w:val="000000"/>
      <w:sz w:val="32"/>
      <w:szCs w:val="23"/>
    </w:rPr>
  </w:style>
  <w:style w:type="paragraph" w:styleId="2">
    <w:name w:val="heading 2"/>
    <w:basedOn w:val="a"/>
    <w:next w:val="a"/>
    <w:link w:val="20"/>
    <w:qFormat/>
    <w:rsid w:val="007C2FBC"/>
    <w:pPr>
      <w:keepNext/>
      <w:jc w:val="center"/>
      <w:outlineLvl w:val="1"/>
    </w:pPr>
    <w:rPr>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2FBC"/>
    <w:rPr>
      <w:rFonts w:ascii="Times New Roman" w:eastAsia="Times New Roman" w:hAnsi="Times New Roman" w:cs="Times New Roman"/>
      <w:b/>
      <w:bCs/>
      <w:color w:val="000000"/>
      <w:sz w:val="32"/>
      <w:szCs w:val="23"/>
      <w:shd w:val="clear" w:color="auto" w:fill="FFFFFF"/>
      <w:lang w:eastAsia="zh-CN"/>
    </w:rPr>
  </w:style>
  <w:style w:type="character" w:customStyle="1" w:styleId="20">
    <w:name w:val="Заголовок 2 Знак"/>
    <w:basedOn w:val="a0"/>
    <w:link w:val="2"/>
    <w:rsid w:val="007C2FBC"/>
    <w:rPr>
      <w:rFonts w:ascii="Times New Roman" w:eastAsia="SimSun" w:hAnsi="Times New Roman" w:cs="Times New Roman"/>
      <w:b/>
      <w:bCs/>
      <w:sz w:val="28"/>
      <w:szCs w:val="24"/>
      <w:lang w:eastAsia="zh-CN"/>
    </w:rPr>
  </w:style>
  <w:style w:type="paragraph" w:styleId="a3">
    <w:name w:val="footer"/>
    <w:basedOn w:val="a"/>
    <w:link w:val="a4"/>
    <w:uiPriority w:val="99"/>
    <w:rsid w:val="007C2FBC"/>
    <w:pPr>
      <w:tabs>
        <w:tab w:val="center" w:pos="4677"/>
        <w:tab w:val="right" w:pos="9355"/>
      </w:tabs>
    </w:pPr>
  </w:style>
  <w:style w:type="character" w:customStyle="1" w:styleId="a4">
    <w:name w:val="Нижний колонтитул Знак"/>
    <w:basedOn w:val="a0"/>
    <w:link w:val="a3"/>
    <w:uiPriority w:val="99"/>
    <w:rsid w:val="007C2FBC"/>
    <w:rPr>
      <w:rFonts w:ascii="Times New Roman" w:eastAsia="SimSun" w:hAnsi="Times New Roman" w:cs="Times New Roman"/>
      <w:sz w:val="20"/>
      <w:szCs w:val="20"/>
      <w:lang w:eastAsia="zh-CN"/>
    </w:rPr>
  </w:style>
  <w:style w:type="character" w:styleId="a5">
    <w:name w:val="page number"/>
    <w:basedOn w:val="a0"/>
    <w:rsid w:val="007C2FBC"/>
  </w:style>
  <w:style w:type="paragraph" w:styleId="21">
    <w:name w:val="Body Text Indent 2"/>
    <w:basedOn w:val="a"/>
    <w:link w:val="22"/>
    <w:rsid w:val="007C2FBC"/>
    <w:pPr>
      <w:ind w:firstLine="720"/>
      <w:jc w:val="both"/>
    </w:pPr>
    <w:rPr>
      <w:sz w:val="28"/>
      <w:szCs w:val="24"/>
    </w:rPr>
  </w:style>
  <w:style w:type="character" w:customStyle="1" w:styleId="22">
    <w:name w:val="Основной текст с отступом 2 Знак"/>
    <w:basedOn w:val="a0"/>
    <w:link w:val="21"/>
    <w:rsid w:val="007C2FBC"/>
    <w:rPr>
      <w:rFonts w:ascii="Times New Roman" w:eastAsia="SimSun" w:hAnsi="Times New Roman" w:cs="Times New Roman"/>
      <w:sz w:val="28"/>
      <w:szCs w:val="24"/>
      <w:lang w:eastAsia="zh-CN"/>
    </w:rPr>
  </w:style>
  <w:style w:type="paragraph" w:styleId="a6">
    <w:name w:val="Body Text"/>
    <w:basedOn w:val="a"/>
    <w:link w:val="a7"/>
    <w:rsid w:val="007C2FBC"/>
    <w:pPr>
      <w:jc w:val="center"/>
    </w:pPr>
    <w:rPr>
      <w:b/>
      <w:bCs/>
      <w:sz w:val="28"/>
      <w:szCs w:val="24"/>
    </w:rPr>
  </w:style>
  <w:style w:type="character" w:customStyle="1" w:styleId="a7">
    <w:name w:val="Основной текст Знак"/>
    <w:basedOn w:val="a0"/>
    <w:link w:val="a6"/>
    <w:rsid w:val="007C2FBC"/>
    <w:rPr>
      <w:rFonts w:ascii="Times New Roman" w:eastAsia="SimSun" w:hAnsi="Times New Roman" w:cs="Times New Roman"/>
      <w:b/>
      <w:bCs/>
      <w:sz w:val="28"/>
      <w:szCs w:val="24"/>
      <w:lang w:eastAsia="zh-CN"/>
    </w:rPr>
  </w:style>
  <w:style w:type="paragraph" w:styleId="a8">
    <w:name w:val="Balloon Text"/>
    <w:basedOn w:val="a"/>
    <w:link w:val="a9"/>
    <w:uiPriority w:val="99"/>
    <w:semiHidden/>
    <w:unhideWhenUsed/>
    <w:rsid w:val="007C2FBC"/>
    <w:rPr>
      <w:rFonts w:ascii="Tahoma" w:hAnsi="Tahoma" w:cs="Tahoma"/>
      <w:sz w:val="16"/>
      <w:szCs w:val="16"/>
    </w:rPr>
  </w:style>
  <w:style w:type="character" w:customStyle="1" w:styleId="a9">
    <w:name w:val="Текст выноски Знак"/>
    <w:basedOn w:val="a0"/>
    <w:link w:val="a8"/>
    <w:uiPriority w:val="99"/>
    <w:semiHidden/>
    <w:rsid w:val="007C2FBC"/>
    <w:rPr>
      <w:rFonts w:ascii="Tahoma" w:eastAsia="SimSun" w:hAnsi="Tahoma" w:cs="Tahoma"/>
      <w:sz w:val="16"/>
      <w:szCs w:val="16"/>
      <w:lang w:eastAsia="zh-CN"/>
    </w:rPr>
  </w:style>
  <w:style w:type="paragraph" w:styleId="aa">
    <w:name w:val="List Paragraph"/>
    <w:basedOn w:val="a"/>
    <w:uiPriority w:val="34"/>
    <w:qFormat/>
    <w:rsid w:val="005C6906"/>
    <w:pPr>
      <w:ind w:left="720"/>
      <w:contextualSpacing/>
    </w:pPr>
  </w:style>
  <w:style w:type="paragraph" w:styleId="ab">
    <w:name w:val="No Spacing"/>
    <w:uiPriority w:val="1"/>
    <w:qFormat/>
    <w:rsid w:val="009112E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ac">
    <w:name w:val="footnote text"/>
    <w:basedOn w:val="a"/>
    <w:link w:val="ad"/>
    <w:rsid w:val="00BC6B94"/>
    <w:pPr>
      <w:widowControl/>
      <w:autoSpaceDE/>
      <w:autoSpaceDN/>
      <w:adjustRightInd/>
    </w:pPr>
    <w:rPr>
      <w:rFonts w:eastAsia="Times New Roman"/>
      <w:lang w:eastAsia="ru-RU"/>
    </w:rPr>
  </w:style>
  <w:style w:type="character" w:customStyle="1" w:styleId="ad">
    <w:name w:val="Текст сноски Знак"/>
    <w:basedOn w:val="a0"/>
    <w:link w:val="ac"/>
    <w:rsid w:val="00BC6B94"/>
    <w:rPr>
      <w:rFonts w:ascii="Times New Roman" w:eastAsia="Times New Roman" w:hAnsi="Times New Roman" w:cs="Times New Roman"/>
      <w:sz w:val="20"/>
      <w:szCs w:val="20"/>
      <w:lang w:eastAsia="ru-RU"/>
    </w:rPr>
  </w:style>
  <w:style w:type="character" w:styleId="ae">
    <w:name w:val="footnote reference"/>
    <w:rsid w:val="00BC6B94"/>
    <w:rPr>
      <w:vertAlign w:val="superscript"/>
    </w:rPr>
  </w:style>
  <w:style w:type="paragraph" w:customStyle="1" w:styleId="ConsPlusNormal">
    <w:name w:val="ConsPlusNormal"/>
    <w:rsid w:val="00BC6B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A74195"/>
    <w:pPr>
      <w:spacing w:line="209" w:lineRule="exact"/>
      <w:ind w:hanging="482"/>
      <w:jc w:val="both"/>
    </w:pPr>
    <w:rPr>
      <w:rFonts w:eastAsia="Times New Roman"/>
      <w:sz w:val="24"/>
      <w:szCs w:val="24"/>
      <w:lang w:eastAsia="ru-RU"/>
    </w:rPr>
  </w:style>
  <w:style w:type="character" w:customStyle="1" w:styleId="FontStyle28">
    <w:name w:val="Font Style28"/>
    <w:rsid w:val="00A74195"/>
    <w:rPr>
      <w:rFonts w:ascii="Times New Roman" w:hAnsi="Times New Roman" w:cs="Times New Roman"/>
      <w:b/>
      <w:bCs/>
      <w:sz w:val="16"/>
      <w:szCs w:val="16"/>
    </w:rPr>
  </w:style>
  <w:style w:type="paragraph" w:customStyle="1" w:styleId="Style5">
    <w:name w:val="Style5"/>
    <w:basedOn w:val="a"/>
    <w:rsid w:val="00A74195"/>
    <w:pPr>
      <w:spacing w:line="216" w:lineRule="exact"/>
      <w:ind w:firstLine="266"/>
    </w:pPr>
    <w:rPr>
      <w:rFonts w:eastAsia="Times New Roman"/>
      <w:sz w:val="24"/>
      <w:szCs w:val="24"/>
      <w:lang w:eastAsia="ru-RU"/>
    </w:rPr>
  </w:style>
  <w:style w:type="paragraph" w:customStyle="1" w:styleId="Style6">
    <w:name w:val="Style6"/>
    <w:basedOn w:val="a"/>
    <w:rsid w:val="00A74195"/>
    <w:pPr>
      <w:jc w:val="both"/>
    </w:pPr>
    <w:rPr>
      <w:rFonts w:eastAsia="Times New Roman"/>
      <w:sz w:val="24"/>
      <w:szCs w:val="24"/>
      <w:lang w:eastAsia="ru-RU"/>
    </w:rPr>
  </w:style>
  <w:style w:type="paragraph" w:customStyle="1" w:styleId="Style7">
    <w:name w:val="Style7"/>
    <w:basedOn w:val="a"/>
    <w:rsid w:val="00A74195"/>
    <w:pPr>
      <w:spacing w:line="209" w:lineRule="exact"/>
      <w:jc w:val="both"/>
    </w:pPr>
    <w:rPr>
      <w:rFonts w:eastAsia="Times New Roman"/>
      <w:sz w:val="24"/>
      <w:szCs w:val="24"/>
      <w:lang w:eastAsia="ru-RU"/>
    </w:rPr>
  </w:style>
  <w:style w:type="paragraph" w:customStyle="1" w:styleId="Style8">
    <w:name w:val="Style8"/>
    <w:basedOn w:val="a"/>
    <w:rsid w:val="003E4C49"/>
    <w:pPr>
      <w:spacing w:line="216" w:lineRule="exact"/>
      <w:ind w:hanging="108"/>
    </w:pPr>
    <w:rPr>
      <w:rFonts w:eastAsia="Times New Roman"/>
      <w:sz w:val="24"/>
      <w:szCs w:val="24"/>
      <w:lang w:eastAsia="ru-RU"/>
    </w:rPr>
  </w:style>
  <w:style w:type="paragraph" w:customStyle="1" w:styleId="Style1">
    <w:name w:val="Style1"/>
    <w:basedOn w:val="a"/>
    <w:rsid w:val="00934697"/>
    <w:pPr>
      <w:spacing w:line="211" w:lineRule="exact"/>
      <w:ind w:hanging="461"/>
      <w:jc w:val="both"/>
    </w:pPr>
    <w:rPr>
      <w:rFonts w:eastAsia="Times New Roman"/>
      <w:sz w:val="24"/>
      <w:szCs w:val="24"/>
      <w:lang w:eastAsia="ru-RU"/>
    </w:rPr>
  </w:style>
  <w:style w:type="table" w:styleId="af">
    <w:name w:val="Table Grid"/>
    <w:basedOn w:val="a1"/>
    <w:uiPriority w:val="59"/>
    <w:rsid w:val="00830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BE53EE"/>
    <w:pPr>
      <w:tabs>
        <w:tab w:val="center" w:pos="4677"/>
        <w:tab w:val="right" w:pos="9355"/>
      </w:tabs>
    </w:pPr>
  </w:style>
  <w:style w:type="character" w:customStyle="1" w:styleId="af1">
    <w:name w:val="Верхний колонтитул Знак"/>
    <w:basedOn w:val="a0"/>
    <w:link w:val="af0"/>
    <w:uiPriority w:val="99"/>
    <w:rsid w:val="00BE53EE"/>
    <w:rPr>
      <w:rFonts w:ascii="Times New Roman" w:eastAsia="SimSu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D35A4-26C2-479A-BEB9-E4CF1289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981</Words>
  <Characters>5595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Антон</cp:lastModifiedBy>
  <cp:revision>4</cp:revision>
  <cp:lastPrinted>2019-03-20T12:00:00Z</cp:lastPrinted>
  <dcterms:created xsi:type="dcterms:W3CDTF">2019-06-18T10:39:00Z</dcterms:created>
  <dcterms:modified xsi:type="dcterms:W3CDTF">2019-09-18T06:26:00Z</dcterms:modified>
</cp:coreProperties>
</file>